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F014" w14:textId="5EEEA3F1" w:rsidR="00026EB5" w:rsidRPr="00DD24E0" w:rsidRDefault="000A27F9" w:rsidP="00026EB5">
      <w:pPr>
        <w:spacing w:after="0" w:line="324" w:lineRule="auto"/>
        <w:rPr>
          <w:rFonts w:eastAsia="Times New Roman" w:cstheme="minorHAnsi"/>
          <w:b/>
          <w:lang w:eastAsia="sl-SI"/>
        </w:rPr>
      </w:pPr>
      <w:r>
        <w:rPr>
          <w:noProof/>
          <w:lang w:eastAsia="sl-SI"/>
        </w:rPr>
        <w:drawing>
          <wp:anchor distT="0" distB="0" distL="114300" distR="114300" simplePos="0" relativeHeight="251658240" behindDoc="0" locked="0" layoutInCell="1" allowOverlap="1" wp14:anchorId="44197789" wp14:editId="200B9006">
            <wp:simplePos x="0" y="0"/>
            <wp:positionH relativeFrom="column">
              <wp:posOffset>1467639</wp:posOffset>
            </wp:positionH>
            <wp:positionV relativeFrom="paragraph">
              <wp:posOffset>105508</wp:posOffset>
            </wp:positionV>
            <wp:extent cx="523875" cy="457200"/>
            <wp:effectExtent l="0" t="0" r="9525" b="0"/>
            <wp:wrapNone/>
            <wp:docPr id="851625910" name="Slika 851625910" descr="Slika, ki vsebuje besede oblikovanje&#10;&#10;Opis je samodejno ustvarjen s srednjo stopnjo zaneslj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1625910" name="Slika 1" descr="Slika, ki vsebuje besede oblikovanje&#10;&#10;Opis je samodejno ustvarjen s srednjo stopnjo zanesljivosti"/>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sl-SI"/>
        </w:rPr>
        <w:t xml:space="preserve">       </w:t>
      </w:r>
    </w:p>
    <w:p w14:paraId="6CE8038F" w14:textId="77777777" w:rsidR="00026EB5" w:rsidRPr="00DD24E0" w:rsidRDefault="000A27F9" w:rsidP="00026EB5">
      <w:pPr>
        <w:spacing w:after="0" w:line="324" w:lineRule="auto"/>
        <w:rPr>
          <w:rFonts w:eastAsia="Times New Roman" w:cstheme="minorHAnsi"/>
          <w:b/>
          <w:lang w:eastAsia="sl-SI"/>
        </w:rPr>
      </w:pPr>
      <w:r>
        <w:rPr>
          <w:rFonts w:ascii="Arial Nova" w:hAnsi="Arial Nova" w:cs="Arial"/>
          <w:b/>
          <w:bCs/>
          <w:color w:val="A6A6A6"/>
          <w:sz w:val="28"/>
          <w:szCs w:val="28"/>
        </w:rPr>
        <w:t xml:space="preserve">                                               </w:t>
      </w:r>
      <w:r w:rsidRPr="00130FE2">
        <w:rPr>
          <w:rFonts w:ascii="Arial Nova" w:hAnsi="Arial Nova" w:cs="Arial"/>
          <w:b/>
          <w:bCs/>
          <w:color w:val="A6A6A6"/>
          <w:sz w:val="28"/>
          <w:szCs w:val="28"/>
        </w:rPr>
        <w:t>Sklad NEK</w:t>
      </w:r>
      <w:r w:rsidRPr="00130FE2">
        <w:rPr>
          <w:rFonts w:ascii="Garamond" w:hAnsi="Garamond" w:cs="Arial"/>
          <w:b/>
          <w:bCs/>
          <w:sz w:val="28"/>
          <w:szCs w:val="28"/>
        </w:rPr>
        <w:t xml:space="preserve">  </w:t>
      </w:r>
    </w:p>
    <w:p w14:paraId="1BDD6C0E" w14:textId="77777777" w:rsidR="00026EB5" w:rsidRPr="00DD24E0" w:rsidRDefault="00026EB5" w:rsidP="00026EB5">
      <w:pPr>
        <w:spacing w:after="0" w:line="324" w:lineRule="auto"/>
        <w:rPr>
          <w:rFonts w:eastAsia="Times New Roman" w:cstheme="minorHAnsi"/>
          <w:b/>
          <w:lang w:eastAsia="sl-SI"/>
        </w:rPr>
      </w:pPr>
    </w:p>
    <w:p w14:paraId="1887062B" w14:textId="77777777" w:rsidR="00026EB5" w:rsidRPr="00DD24E0" w:rsidRDefault="00026EB5" w:rsidP="00026EB5">
      <w:pPr>
        <w:spacing w:after="0" w:line="324" w:lineRule="auto"/>
        <w:rPr>
          <w:rFonts w:eastAsia="Times New Roman" w:cstheme="minorHAnsi"/>
          <w:b/>
          <w:lang w:eastAsia="sl-SI"/>
        </w:rPr>
      </w:pPr>
    </w:p>
    <w:p w14:paraId="0F045220" w14:textId="77777777" w:rsidR="00026EB5" w:rsidRPr="00DD24E0" w:rsidRDefault="00026EB5" w:rsidP="00026EB5">
      <w:pPr>
        <w:spacing w:after="0" w:line="324" w:lineRule="auto"/>
        <w:rPr>
          <w:rFonts w:eastAsia="Times New Roman" w:cstheme="minorHAnsi"/>
          <w:b/>
          <w:lang w:eastAsia="sl-SI"/>
        </w:rPr>
      </w:pPr>
    </w:p>
    <w:p w14:paraId="33CF5970" w14:textId="77777777" w:rsidR="00A64CAC" w:rsidRPr="009425E0" w:rsidRDefault="00A64CAC" w:rsidP="00A64CAC">
      <w:pPr>
        <w:pBdr>
          <w:top w:val="single" w:sz="4" w:space="1" w:color="auto"/>
          <w:left w:val="single" w:sz="4" w:space="4" w:color="auto"/>
          <w:bottom w:val="single" w:sz="4" w:space="1" w:color="auto"/>
          <w:right w:val="single" w:sz="4" w:space="4" w:color="auto"/>
        </w:pBdr>
        <w:shd w:val="pct12" w:color="auto" w:fill="FFFFFF"/>
        <w:rPr>
          <w:rFonts w:ascii="Garamond" w:hAnsi="Garamond"/>
          <w:sz w:val="36"/>
        </w:rPr>
      </w:pPr>
    </w:p>
    <w:p w14:paraId="34A6DFED" w14:textId="77777777" w:rsidR="00A64CAC" w:rsidRPr="009425E0" w:rsidRDefault="00A64CAC" w:rsidP="00A64CAC">
      <w:pPr>
        <w:pBdr>
          <w:top w:val="single" w:sz="4" w:space="1" w:color="auto"/>
          <w:left w:val="single" w:sz="4" w:space="4" w:color="auto"/>
          <w:bottom w:val="single" w:sz="4" w:space="1" w:color="auto"/>
          <w:right w:val="single" w:sz="4" w:space="4" w:color="auto"/>
        </w:pBdr>
        <w:shd w:val="pct12" w:color="auto" w:fill="FFFFFF"/>
        <w:rPr>
          <w:rFonts w:ascii="Garamond" w:hAnsi="Garamond"/>
          <w:sz w:val="36"/>
        </w:rPr>
      </w:pPr>
    </w:p>
    <w:p w14:paraId="00E95075" w14:textId="1B62F6D7" w:rsidR="00A64CAC" w:rsidRPr="00E23691" w:rsidRDefault="00A64CAC" w:rsidP="00E23691">
      <w:pPr>
        <w:pStyle w:val="Naslov1"/>
        <w:numPr>
          <w:ilvl w:val="0"/>
          <w:numId w:val="0"/>
        </w:numPr>
        <w:shd w:val="pct12" w:color="auto" w:fill="FFFFFF"/>
        <w:jc w:val="center"/>
        <w:rPr>
          <w:rFonts w:ascii="Garamond" w:hAnsi="Garamond"/>
          <w:sz w:val="32"/>
          <w:szCs w:val="32"/>
        </w:rPr>
      </w:pPr>
      <w:r w:rsidRPr="00E23691">
        <w:rPr>
          <w:rFonts w:ascii="Garamond" w:hAnsi="Garamond"/>
          <w:sz w:val="32"/>
          <w:szCs w:val="32"/>
        </w:rPr>
        <w:t>RAZPISNA DOKUMENTACIJA ZA IZVEDBO EVIDENČNEGA JAVNEGA NAROČILA</w:t>
      </w:r>
      <w:r w:rsidR="00EC2E74">
        <w:rPr>
          <w:rFonts w:ascii="Garamond" w:hAnsi="Garamond"/>
          <w:sz w:val="32"/>
          <w:szCs w:val="32"/>
        </w:rPr>
        <w:t xml:space="preserve"> ZA STORITEV</w:t>
      </w:r>
    </w:p>
    <w:p w14:paraId="11C04550" w14:textId="77777777" w:rsidR="00A64CAC" w:rsidRPr="00E23691" w:rsidRDefault="00A64CAC" w:rsidP="00E23691">
      <w:pPr>
        <w:pBdr>
          <w:top w:val="single" w:sz="4" w:space="1" w:color="auto"/>
          <w:left w:val="single" w:sz="4" w:space="4" w:color="auto"/>
          <w:bottom w:val="single" w:sz="4" w:space="1" w:color="auto"/>
          <w:right w:val="single" w:sz="4" w:space="4" w:color="auto"/>
        </w:pBdr>
        <w:shd w:val="pct12" w:color="auto" w:fill="FFFFFF"/>
        <w:jc w:val="center"/>
        <w:rPr>
          <w:rFonts w:ascii="Garamond" w:hAnsi="Garamond"/>
          <w:sz w:val="32"/>
          <w:szCs w:val="32"/>
        </w:rPr>
      </w:pPr>
    </w:p>
    <w:p w14:paraId="182FD95F" w14:textId="77777777" w:rsidR="00A64CAC" w:rsidRPr="009425E0" w:rsidRDefault="00A64CAC" w:rsidP="00A64CAC">
      <w:pPr>
        <w:pBdr>
          <w:top w:val="single" w:sz="4" w:space="1" w:color="auto"/>
          <w:left w:val="single" w:sz="4" w:space="4" w:color="auto"/>
          <w:bottom w:val="single" w:sz="4" w:space="1" w:color="auto"/>
          <w:right w:val="single" w:sz="4" w:space="4" w:color="auto"/>
        </w:pBdr>
        <w:shd w:val="pct12" w:color="auto" w:fill="FFFFFF"/>
        <w:jc w:val="center"/>
        <w:rPr>
          <w:rFonts w:ascii="Garamond" w:hAnsi="Garamond"/>
          <w:sz w:val="36"/>
        </w:rPr>
      </w:pPr>
    </w:p>
    <w:p w14:paraId="7EB2BF2D" w14:textId="77777777" w:rsidR="00A64CAC" w:rsidRPr="009425E0" w:rsidRDefault="00A64CAC" w:rsidP="00A64CAC">
      <w:pPr>
        <w:jc w:val="center"/>
        <w:rPr>
          <w:rFonts w:ascii="Garamond" w:hAnsi="Garamond"/>
          <w:sz w:val="36"/>
        </w:rPr>
      </w:pPr>
    </w:p>
    <w:p w14:paraId="2A5D299B" w14:textId="77777777" w:rsidR="00A64CAC" w:rsidRPr="009425E0" w:rsidRDefault="00A64CAC" w:rsidP="00A64CAC">
      <w:pPr>
        <w:jc w:val="center"/>
        <w:rPr>
          <w:rFonts w:ascii="Garamond" w:hAnsi="Garamond"/>
          <w:sz w:val="36"/>
        </w:rPr>
      </w:pPr>
    </w:p>
    <w:p w14:paraId="5311F21B" w14:textId="77777777" w:rsidR="00A64CAC" w:rsidRPr="009425E0" w:rsidRDefault="00A64CAC" w:rsidP="00A64CAC">
      <w:pPr>
        <w:jc w:val="center"/>
        <w:rPr>
          <w:rFonts w:ascii="Garamond" w:hAnsi="Garamond"/>
          <w:b/>
          <w:sz w:val="28"/>
        </w:rPr>
      </w:pPr>
    </w:p>
    <w:p w14:paraId="7281C4A1" w14:textId="77777777" w:rsidR="00A64CAC" w:rsidRDefault="00A64CAC" w:rsidP="00A64CAC">
      <w:pPr>
        <w:pStyle w:val="Telobesedila"/>
        <w:jc w:val="center"/>
        <w:rPr>
          <w:rFonts w:ascii="Garamond" w:hAnsi="Garamond"/>
        </w:rPr>
      </w:pPr>
    </w:p>
    <w:p w14:paraId="776157FC" w14:textId="77777777" w:rsidR="00A64CAC" w:rsidRDefault="00A64CAC" w:rsidP="00A64CAC">
      <w:pPr>
        <w:pStyle w:val="Telobesedila"/>
        <w:jc w:val="center"/>
        <w:rPr>
          <w:rFonts w:ascii="Garamond" w:hAnsi="Garamond"/>
        </w:rPr>
      </w:pPr>
    </w:p>
    <w:p w14:paraId="6C79565B" w14:textId="77777777" w:rsidR="00A64CAC" w:rsidRDefault="00A64CAC" w:rsidP="00A64CAC">
      <w:pPr>
        <w:pStyle w:val="Telobesedila"/>
        <w:jc w:val="center"/>
        <w:rPr>
          <w:rFonts w:ascii="Garamond" w:hAnsi="Garamond"/>
          <w:b/>
          <w:sz w:val="32"/>
          <w:szCs w:val="32"/>
        </w:rPr>
      </w:pPr>
      <w:bookmarkStart w:id="0" w:name="_Hlk49431008"/>
      <w:r>
        <w:rPr>
          <w:rFonts w:ascii="Garamond" w:hAnsi="Garamond"/>
          <w:b/>
          <w:sz w:val="32"/>
          <w:szCs w:val="32"/>
        </w:rPr>
        <w:t>Povabilo k oddaji ponudbe –</w:t>
      </w:r>
    </w:p>
    <w:p w14:paraId="05F2CBFC" w14:textId="77777777" w:rsidR="00A64CAC" w:rsidRDefault="00A64CAC" w:rsidP="00A64CAC">
      <w:pPr>
        <w:pStyle w:val="Telobesedila"/>
        <w:jc w:val="center"/>
        <w:rPr>
          <w:rFonts w:ascii="Garamond" w:hAnsi="Garamond"/>
          <w:b/>
          <w:sz w:val="32"/>
          <w:szCs w:val="32"/>
        </w:rPr>
      </w:pPr>
      <w:r>
        <w:rPr>
          <w:rFonts w:ascii="Garamond" w:hAnsi="Garamond"/>
          <w:b/>
          <w:sz w:val="32"/>
          <w:szCs w:val="32"/>
        </w:rPr>
        <w:t xml:space="preserve">Zunanje izvajanje notranjega revidiranja </w:t>
      </w:r>
    </w:p>
    <w:p w14:paraId="4E883DD1" w14:textId="77777777" w:rsidR="00A64CAC" w:rsidRDefault="00A64CAC" w:rsidP="00A64CAC">
      <w:pPr>
        <w:pStyle w:val="Telobesedila"/>
        <w:jc w:val="center"/>
        <w:rPr>
          <w:rFonts w:ascii="Garamond" w:hAnsi="Garamond"/>
          <w:b/>
          <w:sz w:val="32"/>
          <w:szCs w:val="32"/>
        </w:rPr>
      </w:pPr>
      <w:r w:rsidRPr="00C22408">
        <w:rPr>
          <w:rFonts w:ascii="Garamond" w:hAnsi="Garamond"/>
          <w:b/>
          <w:sz w:val="32"/>
          <w:szCs w:val="32"/>
        </w:rPr>
        <w:t>Javnega sklada Republike Slovenije za financiranje razgradnje Nuklearne elektrarne Krško in odlaganja radioaktivnih odpadkov in izrabljenega goriva iz Nuklearne elektrarne Krško</w:t>
      </w:r>
    </w:p>
    <w:p w14:paraId="5BB84866" w14:textId="4823A750" w:rsidR="00A64CAC" w:rsidRDefault="00A64CAC" w:rsidP="00A64CAC">
      <w:pPr>
        <w:pStyle w:val="Telobesedila"/>
        <w:jc w:val="center"/>
        <w:rPr>
          <w:rFonts w:ascii="Garamond" w:hAnsi="Garamond"/>
          <w:b/>
          <w:sz w:val="32"/>
          <w:szCs w:val="32"/>
        </w:rPr>
      </w:pPr>
      <w:r>
        <w:rPr>
          <w:rFonts w:ascii="Garamond" w:hAnsi="Garamond"/>
          <w:b/>
          <w:sz w:val="32"/>
          <w:szCs w:val="32"/>
        </w:rPr>
        <w:t xml:space="preserve">za leta </w:t>
      </w:r>
      <w:r w:rsidRPr="00897BF7">
        <w:rPr>
          <w:rFonts w:ascii="Garamond" w:hAnsi="Garamond"/>
          <w:b/>
          <w:sz w:val="32"/>
          <w:szCs w:val="32"/>
        </w:rPr>
        <w:t>202</w:t>
      </w:r>
      <w:r w:rsidR="00446412">
        <w:rPr>
          <w:rFonts w:ascii="Garamond" w:hAnsi="Garamond"/>
          <w:b/>
          <w:sz w:val="32"/>
          <w:szCs w:val="32"/>
        </w:rPr>
        <w:t>6</w:t>
      </w:r>
      <w:r w:rsidR="004E5F0C">
        <w:rPr>
          <w:rFonts w:ascii="Garamond" w:hAnsi="Garamond"/>
          <w:b/>
          <w:sz w:val="32"/>
          <w:szCs w:val="32"/>
        </w:rPr>
        <w:t>-</w:t>
      </w:r>
      <w:r w:rsidRPr="00897BF7">
        <w:rPr>
          <w:rFonts w:ascii="Garamond" w:hAnsi="Garamond"/>
          <w:b/>
          <w:sz w:val="32"/>
          <w:szCs w:val="32"/>
        </w:rPr>
        <w:t>202</w:t>
      </w:r>
      <w:r w:rsidR="00F42547">
        <w:rPr>
          <w:rFonts w:ascii="Garamond" w:hAnsi="Garamond"/>
          <w:b/>
          <w:sz w:val="32"/>
          <w:szCs w:val="32"/>
        </w:rPr>
        <w:t>8</w:t>
      </w:r>
    </w:p>
    <w:p w14:paraId="47BE6A37" w14:textId="77777777" w:rsidR="00A64CAC" w:rsidRDefault="00A64CAC" w:rsidP="00A64CAC">
      <w:pPr>
        <w:pStyle w:val="Telobesedila"/>
        <w:jc w:val="center"/>
      </w:pPr>
      <w:r w:rsidRPr="00230529">
        <w:t xml:space="preserve"> </w:t>
      </w:r>
    </w:p>
    <w:bookmarkEnd w:id="0"/>
    <w:p w14:paraId="6EFD8ECD" w14:textId="77777777" w:rsidR="00A64CAC" w:rsidRPr="009425E0" w:rsidRDefault="00A64CAC" w:rsidP="00A64CAC">
      <w:pPr>
        <w:jc w:val="center"/>
        <w:rPr>
          <w:rFonts w:ascii="Garamond" w:hAnsi="Garamond"/>
          <w:sz w:val="28"/>
        </w:rPr>
      </w:pPr>
    </w:p>
    <w:p w14:paraId="105C51FA" w14:textId="77777777" w:rsidR="00A64CAC" w:rsidRPr="009425E0" w:rsidRDefault="00A64CAC" w:rsidP="00A64CAC">
      <w:pPr>
        <w:rPr>
          <w:rFonts w:ascii="Garamond" w:hAnsi="Garamond"/>
        </w:rPr>
      </w:pPr>
    </w:p>
    <w:p w14:paraId="40C18EE8" w14:textId="77777777" w:rsidR="00A64CAC" w:rsidRPr="009425E0" w:rsidRDefault="00A64CAC" w:rsidP="00A64CAC">
      <w:pPr>
        <w:rPr>
          <w:rFonts w:ascii="Garamond" w:hAnsi="Garamond"/>
        </w:rPr>
      </w:pPr>
    </w:p>
    <w:p w14:paraId="5C941EC4" w14:textId="2C841C83" w:rsidR="00A64CAC" w:rsidRPr="009425E0" w:rsidRDefault="00A64CAC" w:rsidP="00A64CAC">
      <w:pPr>
        <w:rPr>
          <w:rFonts w:ascii="Garamond" w:hAnsi="Garamond"/>
        </w:rPr>
      </w:pPr>
    </w:p>
    <w:p w14:paraId="396D1FCB" w14:textId="77777777" w:rsidR="00A64CAC" w:rsidRPr="009425E0" w:rsidRDefault="00A64CAC" w:rsidP="00A64CAC">
      <w:pPr>
        <w:rPr>
          <w:rFonts w:ascii="Garamond" w:hAnsi="Garamond"/>
        </w:rPr>
      </w:pPr>
    </w:p>
    <w:p w14:paraId="2A697960" w14:textId="5B52E7C1" w:rsidR="00A64CAC" w:rsidRPr="002C1B48" w:rsidRDefault="00A64CAC" w:rsidP="00A64CAC">
      <w:pPr>
        <w:tabs>
          <w:tab w:val="left" w:pos="3225"/>
        </w:tabs>
        <w:rPr>
          <w:rFonts w:ascii="Garamond" w:hAnsi="Garamond"/>
        </w:rPr>
      </w:pPr>
      <w:r w:rsidRPr="008E7028">
        <w:rPr>
          <w:rFonts w:ascii="Garamond" w:hAnsi="Garamond"/>
        </w:rPr>
        <w:t xml:space="preserve">Datum: </w:t>
      </w:r>
      <w:r w:rsidR="00F01E66">
        <w:rPr>
          <w:rFonts w:ascii="Garamond" w:hAnsi="Garamond"/>
        </w:rPr>
        <w:t>2</w:t>
      </w:r>
      <w:r w:rsidR="00456FA1">
        <w:rPr>
          <w:rFonts w:ascii="Garamond" w:hAnsi="Garamond"/>
        </w:rPr>
        <w:t>4</w:t>
      </w:r>
      <w:r w:rsidR="00D46B11">
        <w:rPr>
          <w:rFonts w:ascii="Garamond" w:hAnsi="Garamond"/>
        </w:rPr>
        <w:t xml:space="preserve">. </w:t>
      </w:r>
      <w:r w:rsidR="00446412" w:rsidRPr="00F01E66">
        <w:rPr>
          <w:rFonts w:ascii="Garamond" w:hAnsi="Garamond"/>
        </w:rPr>
        <w:t>april</w:t>
      </w:r>
      <w:r w:rsidR="00F03D81" w:rsidRPr="00F01E66">
        <w:rPr>
          <w:rFonts w:ascii="Garamond" w:hAnsi="Garamond"/>
        </w:rPr>
        <w:t xml:space="preserve"> </w:t>
      </w:r>
      <w:r w:rsidRPr="00F01E66">
        <w:rPr>
          <w:rFonts w:ascii="Garamond" w:hAnsi="Garamond"/>
        </w:rPr>
        <w:t>202</w:t>
      </w:r>
      <w:r w:rsidR="00446412" w:rsidRPr="00F01E66">
        <w:rPr>
          <w:rFonts w:ascii="Garamond" w:hAnsi="Garamond"/>
        </w:rPr>
        <w:t>6</w:t>
      </w:r>
    </w:p>
    <w:p w14:paraId="709B90D7" w14:textId="77777777" w:rsidR="00A64CAC" w:rsidRPr="002C1B48" w:rsidRDefault="00A64CAC" w:rsidP="00A64CAC">
      <w:pPr>
        <w:tabs>
          <w:tab w:val="left" w:pos="3225"/>
        </w:tabs>
        <w:rPr>
          <w:rFonts w:ascii="Garamond" w:hAnsi="Garamond"/>
        </w:rPr>
      </w:pPr>
      <w:r>
        <w:rPr>
          <w:rFonts w:ascii="Garamond" w:hAnsi="Garamond"/>
        </w:rPr>
        <w:t xml:space="preserve"> </w:t>
      </w:r>
    </w:p>
    <w:p w14:paraId="3325B55A" w14:textId="77777777" w:rsidR="00BD2336" w:rsidRDefault="00BD2336" w:rsidP="00557EB6">
      <w:pPr>
        <w:pStyle w:val="Telobesedila2"/>
        <w:numPr>
          <w:ilvl w:val="0"/>
          <w:numId w:val="29"/>
        </w:numPr>
        <w:ind w:right="696"/>
        <w:jc w:val="both"/>
        <w:rPr>
          <w:rFonts w:ascii="Garamond" w:hAnsi="Garamond" w:cs="Arial"/>
          <w:b/>
          <w:bCs/>
          <w:sz w:val="22"/>
          <w:szCs w:val="22"/>
        </w:rPr>
      </w:pPr>
      <w:bookmarkStart w:id="1" w:name="_Hlk148071752"/>
      <w:r>
        <w:rPr>
          <w:rFonts w:ascii="Garamond" w:hAnsi="Garamond" w:cs="Arial"/>
          <w:b/>
          <w:bCs/>
          <w:sz w:val="22"/>
          <w:szCs w:val="22"/>
        </w:rPr>
        <w:lastRenderedPageBreak/>
        <w:t>SPLOŠNE DOLOČBE</w:t>
      </w:r>
    </w:p>
    <w:p w14:paraId="1B107D5F" w14:textId="7B34C926" w:rsidR="00557EB6" w:rsidRPr="003B4D76" w:rsidRDefault="00E23691" w:rsidP="0046642B">
      <w:pPr>
        <w:pStyle w:val="Telobesedila2"/>
        <w:numPr>
          <w:ilvl w:val="1"/>
          <w:numId w:val="40"/>
        </w:numPr>
        <w:ind w:right="696"/>
        <w:jc w:val="both"/>
        <w:rPr>
          <w:rFonts w:ascii="Garamond" w:hAnsi="Garamond" w:cs="Arial"/>
          <w:b/>
          <w:bCs/>
          <w:sz w:val="22"/>
          <w:szCs w:val="22"/>
        </w:rPr>
      </w:pPr>
      <w:r>
        <w:rPr>
          <w:rFonts w:ascii="Garamond" w:hAnsi="Garamond" w:cs="Arial"/>
          <w:b/>
          <w:bCs/>
          <w:sz w:val="22"/>
          <w:szCs w:val="22"/>
        </w:rPr>
        <w:t>Po</w:t>
      </w:r>
      <w:r w:rsidR="0046642B">
        <w:rPr>
          <w:rFonts w:ascii="Garamond" w:hAnsi="Garamond" w:cs="Arial"/>
          <w:b/>
          <w:bCs/>
          <w:sz w:val="22"/>
          <w:szCs w:val="22"/>
        </w:rPr>
        <w:t>datki o naročniku</w:t>
      </w:r>
      <w:r w:rsidR="00557EB6" w:rsidRPr="003B4D76">
        <w:rPr>
          <w:rFonts w:ascii="Garamond" w:hAnsi="Garamond" w:cs="Arial"/>
          <w:b/>
          <w:bCs/>
          <w:sz w:val="22"/>
          <w:szCs w:val="22"/>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142"/>
        <w:gridCol w:w="7085"/>
      </w:tblGrid>
      <w:tr w:rsidR="00557EB6" w:rsidRPr="00514187" w14:paraId="00C4D92D" w14:textId="77777777" w:rsidTr="003C0DFF">
        <w:trPr>
          <w:trHeight w:val="988"/>
          <w:tblCellSpacing w:w="15" w:type="dxa"/>
        </w:trPr>
        <w:tc>
          <w:tcPr>
            <w:tcW w:w="1798" w:type="dxa"/>
            <w:shd w:val="clear" w:color="auto" w:fill="FFFFFF"/>
            <w:hideMark/>
          </w:tcPr>
          <w:bookmarkEnd w:id="1"/>
          <w:p w14:paraId="243D61BD" w14:textId="77777777" w:rsidR="00557EB6" w:rsidRPr="0046642B" w:rsidRDefault="00557EB6" w:rsidP="00332E43">
            <w:pPr>
              <w:rPr>
                <w:rFonts w:ascii="Garamond" w:hAnsi="Garamond" w:cs="Arial"/>
                <w:color w:val="000000"/>
              </w:rPr>
            </w:pPr>
            <w:r w:rsidRPr="0046642B">
              <w:rPr>
                <w:rFonts w:ascii="Garamond" w:hAnsi="Garamond" w:cs="Arial"/>
                <w:color w:val="000000"/>
              </w:rPr>
              <w:t>Naziv:</w:t>
            </w:r>
          </w:p>
        </w:tc>
        <w:tc>
          <w:tcPr>
            <w:tcW w:w="112" w:type="dxa"/>
            <w:shd w:val="clear" w:color="auto" w:fill="FFFFFF"/>
          </w:tcPr>
          <w:p w14:paraId="61DB496E" w14:textId="77777777" w:rsidR="00557EB6" w:rsidRPr="0046642B" w:rsidRDefault="00557EB6" w:rsidP="00332E43">
            <w:pPr>
              <w:jc w:val="both"/>
              <w:rPr>
                <w:rFonts w:ascii="Garamond" w:hAnsi="Garamond" w:cs="Arial"/>
                <w:color w:val="000000"/>
              </w:rPr>
            </w:pPr>
          </w:p>
        </w:tc>
        <w:tc>
          <w:tcPr>
            <w:tcW w:w="7040" w:type="dxa"/>
            <w:shd w:val="clear" w:color="auto" w:fill="FFFFFF"/>
            <w:hideMark/>
          </w:tcPr>
          <w:p w14:paraId="349CDC86" w14:textId="77777777" w:rsidR="00557EB6" w:rsidRPr="0046642B" w:rsidRDefault="00557EB6" w:rsidP="00332E43">
            <w:pPr>
              <w:jc w:val="both"/>
              <w:rPr>
                <w:rFonts w:ascii="Garamond" w:hAnsi="Garamond" w:cs="Arial"/>
                <w:color w:val="000000"/>
              </w:rPr>
            </w:pPr>
            <w:r w:rsidRPr="0046642B">
              <w:rPr>
                <w:rFonts w:ascii="Garamond" w:hAnsi="Garamond" w:cs="Arial"/>
                <w:color w:val="000000"/>
              </w:rPr>
              <w:t>JAVNI SKLAD REPUBLIKE SLOVENIJE ZA FINANCIRANJE RAZGRADNJE NUKLEARNE ELEKTRARNE KRŠKO IN ODLAGANJA RADIOAKTIVNIH ODPADKOV IZ NUKLEARNE ELEKTRARNE KRŠKO (SKLAD NEK)</w:t>
            </w:r>
          </w:p>
        </w:tc>
      </w:tr>
      <w:tr w:rsidR="00557EB6" w:rsidRPr="00514187" w14:paraId="0A804FCA" w14:textId="77777777" w:rsidTr="003C0DFF">
        <w:trPr>
          <w:trHeight w:val="270"/>
          <w:tblCellSpacing w:w="15" w:type="dxa"/>
        </w:trPr>
        <w:tc>
          <w:tcPr>
            <w:tcW w:w="1798" w:type="dxa"/>
            <w:shd w:val="clear" w:color="auto" w:fill="FFFFFF"/>
            <w:hideMark/>
          </w:tcPr>
          <w:p w14:paraId="1ACC3452" w14:textId="77777777" w:rsidR="00557EB6" w:rsidRPr="0046642B" w:rsidRDefault="00557EB6" w:rsidP="00332E43">
            <w:pPr>
              <w:ind w:right="-378"/>
              <w:rPr>
                <w:rFonts w:ascii="Garamond" w:hAnsi="Garamond" w:cs="Arial"/>
                <w:color w:val="000000"/>
              </w:rPr>
            </w:pPr>
            <w:r w:rsidRPr="0046642B">
              <w:rPr>
                <w:rFonts w:ascii="Garamond" w:hAnsi="Garamond" w:cs="Arial"/>
                <w:color w:val="000000"/>
              </w:rPr>
              <w:t>Naslov:</w:t>
            </w:r>
          </w:p>
        </w:tc>
        <w:tc>
          <w:tcPr>
            <w:tcW w:w="112" w:type="dxa"/>
            <w:shd w:val="clear" w:color="auto" w:fill="FFFFFF"/>
          </w:tcPr>
          <w:p w14:paraId="26FFDE45" w14:textId="77777777" w:rsidR="00557EB6" w:rsidRPr="0046642B" w:rsidRDefault="00557EB6" w:rsidP="00332E43">
            <w:pPr>
              <w:jc w:val="both"/>
              <w:rPr>
                <w:rStyle w:val="podjetjenaslov"/>
                <w:rFonts w:ascii="Garamond" w:hAnsi="Garamond" w:cs="Arial"/>
                <w:color w:val="000000"/>
              </w:rPr>
            </w:pPr>
          </w:p>
        </w:tc>
        <w:tc>
          <w:tcPr>
            <w:tcW w:w="7040" w:type="dxa"/>
            <w:shd w:val="clear" w:color="auto" w:fill="FFFFFF"/>
            <w:hideMark/>
          </w:tcPr>
          <w:p w14:paraId="40FED00D" w14:textId="77777777" w:rsidR="00557EB6" w:rsidRPr="0046642B" w:rsidRDefault="00557EB6" w:rsidP="00332E43">
            <w:pPr>
              <w:jc w:val="both"/>
              <w:rPr>
                <w:rFonts w:ascii="Garamond" w:hAnsi="Garamond" w:cs="Arial"/>
                <w:color w:val="000000"/>
              </w:rPr>
            </w:pPr>
            <w:r w:rsidRPr="0046642B">
              <w:rPr>
                <w:rStyle w:val="podjetjenaslov"/>
                <w:rFonts w:ascii="Garamond" w:hAnsi="Garamond" w:cs="Arial"/>
                <w:color w:val="000000"/>
              </w:rPr>
              <w:t>CESTA 4. JULIJA 42, 8270 KRŠKO</w:t>
            </w:r>
          </w:p>
        </w:tc>
      </w:tr>
      <w:tr w:rsidR="00557EB6" w:rsidRPr="00514187" w14:paraId="09E767D2" w14:textId="77777777" w:rsidTr="003C0DFF">
        <w:trPr>
          <w:trHeight w:val="348"/>
          <w:tblCellSpacing w:w="15" w:type="dxa"/>
        </w:trPr>
        <w:tc>
          <w:tcPr>
            <w:tcW w:w="1798" w:type="dxa"/>
            <w:shd w:val="clear" w:color="auto" w:fill="FFFFFF"/>
            <w:hideMark/>
          </w:tcPr>
          <w:p w14:paraId="7781B812" w14:textId="77777777" w:rsidR="00557EB6" w:rsidRPr="0046642B" w:rsidRDefault="00557EB6" w:rsidP="00332E43">
            <w:pPr>
              <w:rPr>
                <w:rFonts w:ascii="Garamond" w:hAnsi="Garamond" w:cs="Arial"/>
                <w:color w:val="000000"/>
              </w:rPr>
            </w:pPr>
            <w:r w:rsidRPr="0046642B">
              <w:rPr>
                <w:rFonts w:ascii="Garamond" w:hAnsi="Garamond" w:cs="Arial"/>
                <w:color w:val="000000"/>
              </w:rPr>
              <w:t>Davčna št.:</w:t>
            </w:r>
          </w:p>
        </w:tc>
        <w:tc>
          <w:tcPr>
            <w:tcW w:w="112" w:type="dxa"/>
            <w:shd w:val="clear" w:color="auto" w:fill="FFFFFF"/>
          </w:tcPr>
          <w:p w14:paraId="467F7383" w14:textId="77777777" w:rsidR="00557EB6" w:rsidRPr="0046642B" w:rsidRDefault="00557EB6" w:rsidP="00332E43">
            <w:pPr>
              <w:jc w:val="both"/>
              <w:rPr>
                <w:rFonts w:ascii="Garamond" w:hAnsi="Garamond" w:cs="Arial"/>
                <w:color w:val="000000"/>
              </w:rPr>
            </w:pPr>
          </w:p>
        </w:tc>
        <w:tc>
          <w:tcPr>
            <w:tcW w:w="7040" w:type="dxa"/>
            <w:shd w:val="clear" w:color="auto" w:fill="FFFFFF"/>
            <w:hideMark/>
          </w:tcPr>
          <w:p w14:paraId="227F54DD" w14:textId="77777777" w:rsidR="00557EB6" w:rsidRPr="0046642B" w:rsidRDefault="00557EB6" w:rsidP="00332E43">
            <w:pPr>
              <w:jc w:val="both"/>
              <w:rPr>
                <w:rFonts w:ascii="Garamond" w:hAnsi="Garamond" w:cs="Arial"/>
                <w:color w:val="000000"/>
              </w:rPr>
            </w:pPr>
            <w:r w:rsidRPr="0046642B">
              <w:rPr>
                <w:rFonts w:ascii="Garamond" w:hAnsi="Garamond" w:cs="Arial"/>
                <w:color w:val="000000"/>
              </w:rPr>
              <w:t>76367029</w:t>
            </w:r>
          </w:p>
        </w:tc>
      </w:tr>
      <w:tr w:rsidR="00557EB6" w:rsidRPr="00514187" w14:paraId="7DF9BE69" w14:textId="77777777" w:rsidTr="00332E43">
        <w:trPr>
          <w:tblCellSpacing w:w="15" w:type="dxa"/>
        </w:trPr>
        <w:tc>
          <w:tcPr>
            <w:tcW w:w="1798" w:type="dxa"/>
            <w:shd w:val="clear" w:color="auto" w:fill="FFFFFF"/>
            <w:hideMark/>
          </w:tcPr>
          <w:p w14:paraId="5C21B30D" w14:textId="016C8FD9" w:rsidR="005A66E8" w:rsidRPr="0046642B" w:rsidRDefault="00557EB6" w:rsidP="00332E43">
            <w:pPr>
              <w:rPr>
                <w:rFonts w:ascii="Garamond" w:hAnsi="Garamond" w:cs="Arial"/>
                <w:color w:val="000000"/>
              </w:rPr>
            </w:pPr>
            <w:r w:rsidRPr="0046642B">
              <w:rPr>
                <w:rFonts w:ascii="Garamond" w:hAnsi="Garamond" w:cs="Arial"/>
                <w:color w:val="000000"/>
              </w:rPr>
              <w:t>Matična št.:</w:t>
            </w:r>
          </w:p>
          <w:p w14:paraId="028E89A2" w14:textId="2B6BA83B" w:rsidR="00557EB6" w:rsidRPr="0046642B" w:rsidRDefault="00557EB6" w:rsidP="00332E43">
            <w:pPr>
              <w:rPr>
                <w:rFonts w:ascii="Garamond" w:hAnsi="Garamond" w:cs="Arial"/>
                <w:color w:val="000000"/>
              </w:rPr>
            </w:pPr>
            <w:r w:rsidRPr="0046642B">
              <w:rPr>
                <w:rFonts w:ascii="Garamond" w:hAnsi="Garamond" w:cs="Arial"/>
                <w:color w:val="000000"/>
              </w:rPr>
              <w:t>Telefon:</w:t>
            </w:r>
          </w:p>
          <w:p w14:paraId="3142C147" w14:textId="77777777" w:rsidR="00557EB6" w:rsidRPr="0046642B" w:rsidRDefault="00557EB6" w:rsidP="00332E43">
            <w:pPr>
              <w:rPr>
                <w:rFonts w:ascii="Garamond" w:hAnsi="Garamond" w:cs="Arial"/>
                <w:color w:val="000000"/>
              </w:rPr>
            </w:pPr>
            <w:r w:rsidRPr="0046642B">
              <w:rPr>
                <w:rFonts w:ascii="Garamond" w:hAnsi="Garamond" w:cs="Arial"/>
                <w:color w:val="000000"/>
              </w:rPr>
              <w:t>Kontaktna oseba:</w:t>
            </w:r>
          </w:p>
          <w:p w14:paraId="68FD87D3" w14:textId="77777777" w:rsidR="00557EB6" w:rsidRPr="0046642B" w:rsidRDefault="00557EB6" w:rsidP="00332E43">
            <w:pPr>
              <w:rPr>
                <w:rFonts w:ascii="Garamond" w:hAnsi="Garamond" w:cs="Arial"/>
                <w:color w:val="000000"/>
              </w:rPr>
            </w:pPr>
            <w:r w:rsidRPr="0046642B">
              <w:rPr>
                <w:rFonts w:ascii="Garamond" w:hAnsi="Garamond" w:cs="Arial"/>
                <w:color w:val="000000"/>
              </w:rPr>
              <w:t>E-pošta:</w:t>
            </w:r>
          </w:p>
        </w:tc>
        <w:tc>
          <w:tcPr>
            <w:tcW w:w="112" w:type="dxa"/>
            <w:shd w:val="clear" w:color="auto" w:fill="FFFFFF"/>
          </w:tcPr>
          <w:p w14:paraId="6150A1FC" w14:textId="77777777" w:rsidR="00557EB6" w:rsidRPr="0046642B" w:rsidRDefault="00557EB6" w:rsidP="00332E43">
            <w:pPr>
              <w:jc w:val="both"/>
              <w:rPr>
                <w:rFonts w:ascii="Garamond" w:hAnsi="Garamond" w:cs="Arial"/>
                <w:color w:val="000000"/>
              </w:rPr>
            </w:pPr>
          </w:p>
        </w:tc>
        <w:tc>
          <w:tcPr>
            <w:tcW w:w="7040" w:type="dxa"/>
            <w:shd w:val="clear" w:color="auto" w:fill="FFFFFF"/>
            <w:hideMark/>
          </w:tcPr>
          <w:p w14:paraId="54FAB077" w14:textId="413A91A4" w:rsidR="005A66E8" w:rsidRPr="0046642B" w:rsidRDefault="00557EB6" w:rsidP="00332E43">
            <w:pPr>
              <w:jc w:val="both"/>
              <w:rPr>
                <w:rFonts w:ascii="Garamond" w:hAnsi="Garamond" w:cs="Arial"/>
                <w:color w:val="000000"/>
              </w:rPr>
            </w:pPr>
            <w:r w:rsidRPr="0046642B">
              <w:rPr>
                <w:rFonts w:ascii="Garamond" w:hAnsi="Garamond" w:cs="Arial"/>
                <w:color w:val="000000"/>
              </w:rPr>
              <w:t>5888298000</w:t>
            </w:r>
          </w:p>
          <w:p w14:paraId="12142A4E" w14:textId="073D47DD" w:rsidR="00557EB6" w:rsidRPr="0046642B" w:rsidRDefault="00557EB6" w:rsidP="00332E43">
            <w:pPr>
              <w:jc w:val="both"/>
              <w:rPr>
                <w:rFonts w:ascii="Garamond" w:hAnsi="Garamond" w:cs="Arial"/>
                <w:color w:val="000000"/>
              </w:rPr>
            </w:pPr>
            <w:r w:rsidRPr="0046642B">
              <w:rPr>
                <w:rFonts w:ascii="Garamond" w:hAnsi="Garamond" w:cs="Arial"/>
                <w:color w:val="000000"/>
              </w:rPr>
              <w:t>07 49 01 710</w:t>
            </w:r>
          </w:p>
          <w:p w14:paraId="2AA7BF97" w14:textId="77777777" w:rsidR="00557EB6" w:rsidRPr="0046642B" w:rsidRDefault="00557EB6" w:rsidP="00332E43">
            <w:pPr>
              <w:jc w:val="both"/>
              <w:rPr>
                <w:rFonts w:ascii="Garamond" w:hAnsi="Garamond" w:cs="Arial"/>
                <w:color w:val="000000"/>
              </w:rPr>
            </w:pPr>
            <w:r w:rsidRPr="0046642B">
              <w:rPr>
                <w:rFonts w:ascii="Garamond" w:hAnsi="Garamond" w:cs="Arial"/>
                <w:color w:val="000000"/>
              </w:rPr>
              <w:t>Mojca Štih</w:t>
            </w:r>
          </w:p>
          <w:p w14:paraId="0DAE9794" w14:textId="2BA5B5F3" w:rsidR="00557EB6" w:rsidRPr="007E4235" w:rsidRDefault="00557EB6" w:rsidP="00332E43">
            <w:pPr>
              <w:jc w:val="both"/>
            </w:pPr>
            <w:hyperlink r:id="rId9" w:history="1">
              <w:r w:rsidRPr="0046642B">
                <w:rPr>
                  <w:rStyle w:val="Hiperpovezava"/>
                  <w:rFonts w:ascii="Garamond" w:hAnsi="Garamond" w:cs="Arial"/>
                </w:rPr>
                <w:t>sklad@sklad-nek.si</w:t>
              </w:r>
            </w:hyperlink>
          </w:p>
        </w:tc>
      </w:tr>
    </w:tbl>
    <w:p w14:paraId="5D8C2520" w14:textId="0F420844" w:rsidR="007E4235" w:rsidRDefault="007E4235" w:rsidP="007E4235">
      <w:pPr>
        <w:pStyle w:val="Telobesedila2"/>
        <w:jc w:val="both"/>
        <w:rPr>
          <w:rFonts w:ascii="Garamond" w:hAnsi="Garamond" w:cs="Arial"/>
          <w:b/>
          <w:bCs/>
          <w:sz w:val="22"/>
          <w:szCs w:val="22"/>
        </w:rPr>
      </w:pPr>
      <w:r w:rsidRPr="009E4A77">
        <w:rPr>
          <w:rFonts w:ascii="Garamond" w:hAnsi="Garamond"/>
          <w:sz w:val="22"/>
          <w:szCs w:val="22"/>
        </w:rPr>
        <w:t xml:space="preserve">Razpisna  dokumentacija  je objavljen na  spletnem portalu naročnika pod </w:t>
      </w:r>
      <w:r>
        <w:rPr>
          <w:rFonts w:ascii="Garamond" w:hAnsi="Garamond"/>
          <w:sz w:val="22"/>
          <w:szCs w:val="22"/>
        </w:rPr>
        <w:t>Razpisi in objave</w:t>
      </w:r>
      <w:r w:rsidRPr="009E4A77">
        <w:rPr>
          <w:rFonts w:ascii="Garamond" w:hAnsi="Garamond"/>
          <w:sz w:val="22"/>
          <w:szCs w:val="22"/>
        </w:rPr>
        <w:t xml:space="preserve"> in </w:t>
      </w:r>
      <w:r>
        <w:rPr>
          <w:rFonts w:ascii="Garamond" w:hAnsi="Garamond"/>
          <w:sz w:val="22"/>
          <w:szCs w:val="22"/>
        </w:rPr>
        <w:t>J</w:t>
      </w:r>
      <w:r w:rsidRPr="009E4A77">
        <w:rPr>
          <w:rFonts w:ascii="Garamond" w:hAnsi="Garamond"/>
          <w:sz w:val="22"/>
          <w:szCs w:val="22"/>
        </w:rPr>
        <w:t xml:space="preserve">avna </w:t>
      </w:r>
      <w:r>
        <w:rPr>
          <w:rFonts w:ascii="Garamond" w:hAnsi="Garamond"/>
          <w:sz w:val="22"/>
          <w:szCs w:val="22"/>
        </w:rPr>
        <w:t>n</w:t>
      </w:r>
      <w:r w:rsidRPr="009E4A77">
        <w:rPr>
          <w:rFonts w:ascii="Garamond" w:hAnsi="Garamond"/>
          <w:sz w:val="22"/>
          <w:szCs w:val="22"/>
        </w:rPr>
        <w:t>aročila</w:t>
      </w:r>
      <w:r>
        <w:rPr>
          <w:rFonts w:ascii="Garamond" w:hAnsi="Garamond"/>
          <w:sz w:val="22"/>
          <w:szCs w:val="22"/>
        </w:rPr>
        <w:t>.</w:t>
      </w:r>
    </w:p>
    <w:p w14:paraId="710ACFF2" w14:textId="07A4EFB2" w:rsidR="00033F45" w:rsidRPr="0046642B" w:rsidRDefault="00A66FA7" w:rsidP="0046642B">
      <w:pPr>
        <w:pStyle w:val="Telobesedila2"/>
        <w:numPr>
          <w:ilvl w:val="1"/>
          <w:numId w:val="40"/>
        </w:numPr>
        <w:ind w:right="696"/>
        <w:jc w:val="both"/>
        <w:rPr>
          <w:rFonts w:ascii="Garamond" w:hAnsi="Garamond" w:cs="Arial"/>
          <w:b/>
          <w:bCs/>
          <w:sz w:val="22"/>
          <w:szCs w:val="22"/>
        </w:rPr>
      </w:pPr>
      <w:r w:rsidRPr="0046642B">
        <w:rPr>
          <w:rFonts w:ascii="Garamond" w:hAnsi="Garamond" w:cs="Arial"/>
          <w:b/>
          <w:bCs/>
          <w:sz w:val="22"/>
          <w:szCs w:val="22"/>
        </w:rPr>
        <w:t>Pre</w:t>
      </w:r>
      <w:r w:rsidR="00033F45" w:rsidRPr="0046642B">
        <w:rPr>
          <w:rFonts w:ascii="Garamond" w:hAnsi="Garamond" w:cs="Arial"/>
          <w:b/>
          <w:bCs/>
          <w:sz w:val="22"/>
          <w:szCs w:val="22"/>
        </w:rPr>
        <w:t xml:space="preserve">dmet </w:t>
      </w:r>
      <w:r w:rsidR="0046642B">
        <w:rPr>
          <w:rFonts w:ascii="Garamond" w:hAnsi="Garamond" w:cs="Arial"/>
          <w:b/>
          <w:bCs/>
          <w:sz w:val="22"/>
          <w:szCs w:val="22"/>
        </w:rPr>
        <w:t>naročila</w:t>
      </w:r>
    </w:p>
    <w:p w14:paraId="10261238" w14:textId="1926B5D9" w:rsidR="00437556" w:rsidRPr="00437556" w:rsidRDefault="00437556" w:rsidP="00963D0B">
      <w:pPr>
        <w:pStyle w:val="Telobesedila"/>
        <w:jc w:val="both"/>
        <w:rPr>
          <w:rFonts w:ascii="Garamond" w:hAnsi="Garamond"/>
          <w:b/>
          <w:bCs/>
        </w:rPr>
      </w:pPr>
      <w:r>
        <w:rPr>
          <w:rFonts w:ascii="Garamond" w:hAnsi="Garamond"/>
          <w:b/>
          <w:bCs/>
        </w:rPr>
        <w:t>Z</w:t>
      </w:r>
      <w:r w:rsidRPr="00437556">
        <w:rPr>
          <w:rFonts w:ascii="Garamond" w:hAnsi="Garamond"/>
          <w:b/>
          <w:bCs/>
        </w:rPr>
        <w:t>unanje izvajanje notranjega revidiranja poslovanja Sklada NEK za leta 2026, 2027 in 2028</w:t>
      </w:r>
    </w:p>
    <w:p w14:paraId="113391B1" w14:textId="318D2DE2" w:rsidR="005905C4" w:rsidRDefault="003B71F1" w:rsidP="00963D0B">
      <w:pPr>
        <w:pStyle w:val="Telobesedila"/>
        <w:jc w:val="both"/>
        <w:rPr>
          <w:rFonts w:ascii="Garamond" w:hAnsi="Garamond"/>
        </w:rPr>
      </w:pPr>
      <w:r>
        <w:rPr>
          <w:rFonts w:ascii="Garamond" w:hAnsi="Garamond"/>
        </w:rPr>
        <w:t>P</w:t>
      </w:r>
      <w:r w:rsidR="00CA4868" w:rsidRPr="00963D0B">
        <w:rPr>
          <w:rFonts w:ascii="Garamond" w:hAnsi="Garamond"/>
        </w:rPr>
        <w:t xml:space="preserve">redmet naročila je </w:t>
      </w:r>
      <w:r w:rsidR="00947FE2">
        <w:rPr>
          <w:rFonts w:ascii="Garamond" w:hAnsi="Garamond"/>
        </w:rPr>
        <w:t>z</w:t>
      </w:r>
      <w:r w:rsidR="00947FE2" w:rsidRPr="00947FE2">
        <w:rPr>
          <w:rFonts w:ascii="Garamond" w:hAnsi="Garamond"/>
        </w:rPr>
        <w:t xml:space="preserve">unanje izvajanje notranjega revidiranja </w:t>
      </w:r>
      <w:r w:rsidR="00CA4868" w:rsidRPr="00963D0B">
        <w:rPr>
          <w:rFonts w:ascii="Garamond" w:hAnsi="Garamond"/>
        </w:rPr>
        <w:t xml:space="preserve">poslovanja Sklada </w:t>
      </w:r>
      <w:r w:rsidR="009B6FFD">
        <w:rPr>
          <w:rFonts w:ascii="Garamond" w:hAnsi="Garamond"/>
        </w:rPr>
        <w:t xml:space="preserve">NEK </w:t>
      </w:r>
      <w:r w:rsidR="00CA4868" w:rsidRPr="00963D0B">
        <w:rPr>
          <w:rFonts w:ascii="Garamond" w:hAnsi="Garamond"/>
        </w:rPr>
        <w:t>za leta 202</w:t>
      </w:r>
      <w:r w:rsidR="00DB5B15">
        <w:rPr>
          <w:rFonts w:ascii="Garamond" w:hAnsi="Garamond"/>
        </w:rPr>
        <w:t>6</w:t>
      </w:r>
      <w:r w:rsidR="00D46B11">
        <w:rPr>
          <w:rFonts w:ascii="Garamond" w:hAnsi="Garamond"/>
        </w:rPr>
        <w:t>, 2027</w:t>
      </w:r>
      <w:r w:rsidR="00CA4868" w:rsidRPr="00963D0B">
        <w:rPr>
          <w:rFonts w:ascii="Garamond" w:hAnsi="Garamond"/>
        </w:rPr>
        <w:t xml:space="preserve"> in 202</w:t>
      </w:r>
      <w:r w:rsidR="00D46B11">
        <w:rPr>
          <w:rFonts w:ascii="Garamond" w:hAnsi="Garamond"/>
        </w:rPr>
        <w:t>8</w:t>
      </w:r>
      <w:r w:rsidR="00B079B4">
        <w:rPr>
          <w:rFonts w:ascii="Garamond" w:hAnsi="Garamond"/>
        </w:rPr>
        <w:t xml:space="preserve"> </w:t>
      </w:r>
      <w:r w:rsidR="00B079B4" w:rsidRPr="00963D0B">
        <w:rPr>
          <w:rFonts w:ascii="Garamond" w:hAnsi="Garamond"/>
        </w:rPr>
        <w:t>v skladu s standardi strokovnega ravnanja pri notranjem revidiranju v Skladu NEK</w:t>
      </w:r>
      <w:r w:rsidR="00F74A8C">
        <w:rPr>
          <w:rFonts w:ascii="Garamond" w:hAnsi="Garamond"/>
        </w:rPr>
        <w:t>,</w:t>
      </w:r>
      <w:r w:rsidR="00B079B4" w:rsidRPr="00963D0B">
        <w:rPr>
          <w:rFonts w:ascii="Garamond" w:hAnsi="Garamond"/>
        </w:rPr>
        <w:t xml:space="preserve"> v obsegu in na način, kot izhaja iz teh navodil ponudnikom.</w:t>
      </w:r>
      <w:r w:rsidR="00B079B4">
        <w:rPr>
          <w:rFonts w:ascii="Garamond" w:hAnsi="Garamond" w:cs="Arial"/>
          <w:b/>
          <w:bCs/>
        </w:rPr>
        <w:t xml:space="preserve"> </w:t>
      </w:r>
      <w:r w:rsidR="005905C4" w:rsidRPr="008B1C08">
        <w:rPr>
          <w:rFonts w:ascii="Garamond" w:hAnsi="Garamond"/>
        </w:rPr>
        <w:t>Krepitev in zaščita vrednosti Sklada NEK z zagotavljanjem neodvisnih, nepristranskih in na podlagi ocene tveganj načrtovanih storitev dajanja zagotovil in svetovanja, izboljševanje poslovanja Sklada NEK, pomoč pri uspešnosti in učinkovitosti upravljanja tveganj, kontrolnih postopkov in upravljanja Sklada NEK</w:t>
      </w:r>
    </w:p>
    <w:p w14:paraId="043D98AE" w14:textId="610208A4" w:rsidR="00E33F84" w:rsidRPr="00E33F84" w:rsidRDefault="00E33F84" w:rsidP="00E33F84">
      <w:pPr>
        <w:pStyle w:val="Telobesedila2"/>
        <w:numPr>
          <w:ilvl w:val="1"/>
          <w:numId w:val="40"/>
        </w:numPr>
        <w:ind w:right="696"/>
        <w:jc w:val="both"/>
        <w:rPr>
          <w:rFonts w:ascii="Garamond" w:hAnsi="Garamond" w:cs="Arial"/>
          <w:b/>
          <w:bCs/>
          <w:sz w:val="22"/>
          <w:szCs w:val="22"/>
        </w:rPr>
      </w:pPr>
      <w:r w:rsidRPr="00E33F84">
        <w:rPr>
          <w:rFonts w:ascii="Garamond" w:hAnsi="Garamond" w:cs="Arial"/>
          <w:b/>
          <w:bCs/>
          <w:sz w:val="22"/>
          <w:szCs w:val="22"/>
        </w:rPr>
        <w:t>Vsebinske in tehnične zadeve</w:t>
      </w:r>
    </w:p>
    <w:p w14:paraId="4A16EFDA" w14:textId="77777777" w:rsidR="00E33F84" w:rsidRPr="00E33F84" w:rsidRDefault="00E33F84" w:rsidP="00E33F84">
      <w:pPr>
        <w:pStyle w:val="Telobesedila"/>
        <w:jc w:val="both"/>
        <w:rPr>
          <w:rFonts w:ascii="Garamond" w:hAnsi="Garamond"/>
        </w:rPr>
      </w:pPr>
      <w:r w:rsidRPr="00E33F84">
        <w:rPr>
          <w:rFonts w:ascii="Garamond" w:hAnsi="Garamond"/>
        </w:rPr>
        <w:t xml:space="preserve">Izvedba notranjega revidiranja poslovanja Sklada NEK za leta 2026, 2027 in 2028 obsega: </w:t>
      </w:r>
    </w:p>
    <w:p w14:paraId="6CFC5137" w14:textId="781DB42A" w:rsidR="00E33F84" w:rsidRPr="003C0DFF" w:rsidRDefault="00E33F84" w:rsidP="00EB6B97">
      <w:pPr>
        <w:pStyle w:val="Brezrazmikov"/>
        <w:ind w:left="426" w:hanging="426"/>
        <w:jc w:val="both"/>
        <w:rPr>
          <w:rFonts w:ascii="Garamond" w:eastAsiaTheme="minorHAnsi" w:hAnsi="Garamond" w:cstheme="minorBidi"/>
          <w:lang w:val="sl-SI"/>
        </w:rPr>
      </w:pPr>
      <w:r w:rsidRPr="003C0DFF">
        <w:rPr>
          <w:rFonts w:ascii="Garamond" w:eastAsiaTheme="minorHAnsi" w:hAnsi="Garamond" w:cstheme="minorBidi"/>
          <w:lang w:val="sl-SI"/>
        </w:rPr>
        <w:t>•</w:t>
      </w:r>
      <w:r w:rsidRPr="003C0DFF">
        <w:rPr>
          <w:rFonts w:ascii="Garamond" w:eastAsiaTheme="minorHAnsi" w:hAnsi="Garamond" w:cstheme="minorBidi"/>
          <w:lang w:val="sl-SI"/>
        </w:rPr>
        <w:tab/>
        <w:t xml:space="preserve">Vsako letni pregled načrta notranjega revidiranja in priprava predloga strateškega načrta notranjega revidiranja za prihodnje obdobje ter priprava oz. morebitne prilagoditve načrta za leta 2026, 2027 in 2028. Izvajalec s predlogom načrta notranje revizije vsako leto za prihodnje obdobje, seznani nadzorni svet naročnika. </w:t>
      </w:r>
    </w:p>
    <w:p w14:paraId="26C48EB6" w14:textId="77777777" w:rsidR="00E33F84" w:rsidRPr="003C0DFF" w:rsidRDefault="00E33F84" w:rsidP="00EB6B97">
      <w:pPr>
        <w:pStyle w:val="Brezrazmikov"/>
        <w:ind w:left="426" w:hanging="426"/>
        <w:jc w:val="both"/>
        <w:rPr>
          <w:rFonts w:ascii="Garamond" w:eastAsiaTheme="minorHAnsi" w:hAnsi="Garamond" w:cstheme="minorBidi"/>
          <w:lang w:val="sl-SI"/>
        </w:rPr>
      </w:pPr>
      <w:r w:rsidRPr="003C0DFF">
        <w:rPr>
          <w:rFonts w:ascii="Garamond" w:eastAsiaTheme="minorHAnsi" w:hAnsi="Garamond" w:cstheme="minorBidi"/>
          <w:lang w:val="sl-SI"/>
        </w:rPr>
        <w:t>•</w:t>
      </w:r>
      <w:r w:rsidRPr="003C0DFF">
        <w:rPr>
          <w:rFonts w:ascii="Garamond" w:eastAsiaTheme="minorHAnsi" w:hAnsi="Garamond" w:cstheme="minorBidi"/>
          <w:lang w:val="sl-SI"/>
        </w:rPr>
        <w:tab/>
        <w:t>Posle svetovanja.</w:t>
      </w:r>
    </w:p>
    <w:p w14:paraId="5DA3ACF7" w14:textId="77777777" w:rsidR="00E33F84" w:rsidRPr="003C0DFF" w:rsidRDefault="00E33F84" w:rsidP="00EB6B97">
      <w:pPr>
        <w:pStyle w:val="Brezrazmikov"/>
        <w:ind w:left="426" w:hanging="426"/>
        <w:jc w:val="both"/>
        <w:rPr>
          <w:rFonts w:ascii="Garamond" w:eastAsiaTheme="minorHAnsi" w:hAnsi="Garamond" w:cstheme="minorBidi"/>
          <w:lang w:val="sl-SI"/>
        </w:rPr>
      </w:pPr>
      <w:r w:rsidRPr="003C0DFF">
        <w:rPr>
          <w:rFonts w:ascii="Garamond" w:eastAsiaTheme="minorHAnsi" w:hAnsi="Garamond" w:cstheme="minorBidi"/>
          <w:lang w:val="sl-SI"/>
        </w:rPr>
        <w:t>•</w:t>
      </w:r>
      <w:r w:rsidRPr="003C0DFF">
        <w:rPr>
          <w:rFonts w:ascii="Garamond" w:eastAsiaTheme="minorHAnsi" w:hAnsi="Garamond" w:cstheme="minorBidi"/>
          <w:lang w:val="sl-SI"/>
        </w:rPr>
        <w:tab/>
        <w:t>Izvedbo notranje revizije (notranjih revizij), ki obsega notranje revizijske preglede.</w:t>
      </w:r>
    </w:p>
    <w:p w14:paraId="6B2F5931" w14:textId="77777777" w:rsidR="00E33F84" w:rsidRPr="003C0DFF" w:rsidRDefault="00E33F84" w:rsidP="00EB6B97">
      <w:pPr>
        <w:pStyle w:val="Brezrazmikov"/>
        <w:ind w:left="426" w:hanging="426"/>
        <w:jc w:val="both"/>
        <w:rPr>
          <w:rFonts w:ascii="Garamond" w:eastAsiaTheme="minorHAnsi" w:hAnsi="Garamond" w:cstheme="minorBidi"/>
          <w:lang w:val="sl-SI"/>
        </w:rPr>
      </w:pPr>
      <w:r w:rsidRPr="003C0DFF">
        <w:rPr>
          <w:rFonts w:ascii="Garamond" w:eastAsiaTheme="minorHAnsi" w:hAnsi="Garamond" w:cstheme="minorBidi"/>
          <w:lang w:val="sl-SI"/>
        </w:rPr>
        <w:t>•</w:t>
      </w:r>
      <w:r w:rsidRPr="003C0DFF">
        <w:rPr>
          <w:rFonts w:ascii="Garamond" w:eastAsiaTheme="minorHAnsi" w:hAnsi="Garamond" w:cstheme="minorBidi"/>
          <w:lang w:val="sl-SI"/>
        </w:rPr>
        <w:tab/>
        <w:t>Pripravo letnega poročila o notranje revizijski dejavnosti.</w:t>
      </w:r>
    </w:p>
    <w:p w14:paraId="79B09920" w14:textId="5FBE6FC6" w:rsidR="00E33F84" w:rsidRDefault="00E33F84" w:rsidP="00134611">
      <w:pPr>
        <w:pStyle w:val="Brezrazmikov"/>
        <w:ind w:left="426" w:hanging="426"/>
        <w:jc w:val="both"/>
        <w:rPr>
          <w:rFonts w:ascii="Garamond" w:eastAsiaTheme="minorHAnsi" w:hAnsi="Garamond" w:cstheme="minorBidi"/>
          <w:lang w:val="sl-SI"/>
        </w:rPr>
      </w:pPr>
      <w:r w:rsidRPr="003C0DFF">
        <w:rPr>
          <w:rFonts w:ascii="Garamond" w:eastAsiaTheme="minorHAnsi" w:hAnsi="Garamond" w:cstheme="minorBidi"/>
          <w:lang w:val="sl-SI"/>
        </w:rPr>
        <w:t>•</w:t>
      </w:r>
      <w:r w:rsidRPr="003C0DFF">
        <w:rPr>
          <w:rFonts w:ascii="Garamond" w:eastAsiaTheme="minorHAnsi" w:hAnsi="Garamond" w:cstheme="minorBidi"/>
          <w:lang w:val="sl-SI"/>
        </w:rPr>
        <w:tab/>
        <w:t>Poročanje nadzornemu svetu za posamezno leto.</w:t>
      </w:r>
    </w:p>
    <w:p w14:paraId="63399C8A" w14:textId="77777777" w:rsidR="00134611" w:rsidRDefault="00134611" w:rsidP="00134611">
      <w:pPr>
        <w:pStyle w:val="Brezrazmikov"/>
        <w:ind w:left="426" w:hanging="426"/>
        <w:jc w:val="both"/>
        <w:rPr>
          <w:rFonts w:ascii="Garamond" w:eastAsiaTheme="minorHAnsi" w:hAnsi="Garamond" w:cstheme="minorBidi"/>
          <w:lang w:val="sl-SI"/>
        </w:rPr>
      </w:pPr>
    </w:p>
    <w:p w14:paraId="4552338C" w14:textId="77E2D2A7" w:rsidR="00134611" w:rsidRPr="00134611" w:rsidRDefault="00134611" w:rsidP="00134611">
      <w:pPr>
        <w:pStyle w:val="Telobesedila2"/>
        <w:numPr>
          <w:ilvl w:val="1"/>
          <w:numId w:val="40"/>
        </w:numPr>
        <w:ind w:right="696"/>
        <w:jc w:val="both"/>
        <w:rPr>
          <w:rFonts w:ascii="Garamond" w:hAnsi="Garamond" w:cs="Arial"/>
          <w:b/>
          <w:bCs/>
          <w:sz w:val="22"/>
          <w:szCs w:val="22"/>
        </w:rPr>
      </w:pPr>
      <w:r w:rsidRPr="00134611">
        <w:rPr>
          <w:rFonts w:ascii="Garamond" w:hAnsi="Garamond" w:cs="Arial"/>
          <w:b/>
          <w:bCs/>
          <w:sz w:val="22"/>
          <w:szCs w:val="22"/>
        </w:rPr>
        <w:t>Roki izvedbe naročila</w:t>
      </w:r>
    </w:p>
    <w:p w14:paraId="49DF2EEF" w14:textId="6B7719F2" w:rsidR="00134611" w:rsidRDefault="00134611" w:rsidP="00134611">
      <w:pPr>
        <w:pStyle w:val="Brezrazmikov"/>
        <w:jc w:val="both"/>
        <w:rPr>
          <w:rFonts w:ascii="Garamond" w:eastAsiaTheme="minorHAnsi" w:hAnsi="Garamond" w:cstheme="minorBidi"/>
          <w:lang w:val="sl-SI"/>
        </w:rPr>
      </w:pPr>
      <w:r w:rsidRPr="00134611">
        <w:rPr>
          <w:rFonts w:ascii="Garamond" w:eastAsiaTheme="minorHAnsi" w:hAnsi="Garamond" w:cstheme="minorBidi"/>
          <w:lang w:val="sl-SI"/>
        </w:rPr>
        <w:t xml:space="preserve">V skladu z zahtevami Usmeritev za državno notranje revidiranje zunanji izvajalec do zaključka februarja prihodnjega leta pripravi letno poročilo notranjega revidiranja za tekoče leto ter ga posreduje </w:t>
      </w:r>
      <w:r w:rsidR="00156679">
        <w:rPr>
          <w:rFonts w:ascii="Garamond" w:eastAsiaTheme="minorHAnsi" w:hAnsi="Garamond" w:cstheme="minorBidi"/>
          <w:lang w:val="sl-SI"/>
        </w:rPr>
        <w:t>direktorju</w:t>
      </w:r>
      <w:r w:rsidR="00A00879">
        <w:rPr>
          <w:rFonts w:ascii="Garamond" w:eastAsiaTheme="minorHAnsi" w:hAnsi="Garamond" w:cstheme="minorBidi"/>
          <w:lang w:val="sl-SI"/>
        </w:rPr>
        <w:t xml:space="preserve"> </w:t>
      </w:r>
      <w:r w:rsidRPr="00134611">
        <w:rPr>
          <w:rFonts w:ascii="Garamond" w:eastAsiaTheme="minorHAnsi" w:hAnsi="Garamond" w:cstheme="minorBidi"/>
          <w:lang w:val="sl-SI"/>
        </w:rPr>
        <w:t xml:space="preserve"> ter </w:t>
      </w:r>
      <w:r w:rsidR="00A00879">
        <w:rPr>
          <w:rFonts w:ascii="Garamond" w:eastAsiaTheme="minorHAnsi" w:hAnsi="Garamond" w:cstheme="minorBidi"/>
          <w:lang w:val="sl-SI"/>
        </w:rPr>
        <w:t>nadzornemu svetu naročnika</w:t>
      </w:r>
      <w:r w:rsidRPr="00134611">
        <w:rPr>
          <w:rFonts w:ascii="Garamond" w:eastAsiaTheme="minorHAnsi" w:hAnsi="Garamond" w:cstheme="minorBidi"/>
          <w:lang w:val="sl-SI"/>
        </w:rPr>
        <w:t>, z njegovo vsebino pa seznani tudi Urad RS za nadzor proračuna.</w:t>
      </w:r>
    </w:p>
    <w:p w14:paraId="3BFBFFCA" w14:textId="77777777" w:rsidR="00A00879" w:rsidRDefault="00A00879" w:rsidP="00134611">
      <w:pPr>
        <w:pStyle w:val="Brezrazmikov"/>
        <w:jc w:val="both"/>
        <w:rPr>
          <w:rFonts w:ascii="Garamond" w:eastAsiaTheme="minorHAnsi" w:hAnsi="Garamond" w:cstheme="minorBidi"/>
          <w:lang w:val="sl-SI"/>
        </w:rPr>
      </w:pPr>
    </w:p>
    <w:p w14:paraId="431391ED" w14:textId="77777777" w:rsidR="00A00879" w:rsidRDefault="00A00879" w:rsidP="00134611">
      <w:pPr>
        <w:pStyle w:val="Brezrazmikov"/>
        <w:jc w:val="both"/>
        <w:rPr>
          <w:rFonts w:ascii="Garamond" w:eastAsiaTheme="minorHAnsi" w:hAnsi="Garamond" w:cstheme="minorBidi"/>
          <w:lang w:val="sl-SI"/>
        </w:rPr>
      </w:pPr>
    </w:p>
    <w:p w14:paraId="4A3BC2B5" w14:textId="77777777" w:rsidR="00134611" w:rsidRDefault="00134611" w:rsidP="00134611">
      <w:pPr>
        <w:pStyle w:val="Brezrazmikov"/>
        <w:ind w:left="426" w:hanging="426"/>
        <w:jc w:val="both"/>
        <w:rPr>
          <w:rFonts w:ascii="Garamond" w:eastAsiaTheme="minorHAnsi" w:hAnsi="Garamond" w:cstheme="minorBidi"/>
          <w:lang w:val="sl-SI"/>
        </w:rPr>
      </w:pPr>
    </w:p>
    <w:p w14:paraId="3AA74ACC" w14:textId="77777777" w:rsidR="00BF5730" w:rsidRDefault="00BF5730" w:rsidP="00BF5730">
      <w:pPr>
        <w:pStyle w:val="Telobesedila2"/>
        <w:numPr>
          <w:ilvl w:val="0"/>
          <w:numId w:val="29"/>
        </w:numPr>
        <w:ind w:right="696"/>
        <w:jc w:val="both"/>
        <w:rPr>
          <w:rFonts w:ascii="Garamond" w:hAnsi="Garamond" w:cs="Arial"/>
          <w:b/>
          <w:bCs/>
          <w:sz w:val="22"/>
          <w:szCs w:val="22"/>
        </w:rPr>
      </w:pPr>
      <w:r>
        <w:rPr>
          <w:rFonts w:ascii="Garamond" w:hAnsi="Garamond" w:cs="Arial"/>
          <w:b/>
          <w:bCs/>
          <w:sz w:val="22"/>
          <w:szCs w:val="22"/>
        </w:rPr>
        <w:lastRenderedPageBreak/>
        <w:t>PONUDBA</w:t>
      </w:r>
    </w:p>
    <w:p w14:paraId="0E53077E" w14:textId="0A8C1250" w:rsidR="006D6919" w:rsidRPr="00BF5730" w:rsidRDefault="006D6919" w:rsidP="0070478D">
      <w:pPr>
        <w:pStyle w:val="Telobesedila2"/>
        <w:numPr>
          <w:ilvl w:val="1"/>
          <w:numId w:val="42"/>
        </w:numPr>
        <w:ind w:right="696"/>
        <w:jc w:val="both"/>
        <w:rPr>
          <w:rFonts w:ascii="Garamond" w:hAnsi="Garamond" w:cs="Arial"/>
          <w:b/>
          <w:bCs/>
          <w:sz w:val="22"/>
          <w:szCs w:val="22"/>
        </w:rPr>
      </w:pPr>
      <w:r w:rsidRPr="00BF5730">
        <w:rPr>
          <w:rFonts w:ascii="Garamond" w:hAnsi="Garamond" w:cs="Arial"/>
          <w:b/>
          <w:bCs/>
          <w:sz w:val="22"/>
          <w:szCs w:val="22"/>
        </w:rPr>
        <w:t>Oddaja ponudb</w:t>
      </w:r>
      <w:r w:rsidR="00BF5730" w:rsidRPr="00BF5730">
        <w:rPr>
          <w:rFonts w:ascii="Garamond" w:hAnsi="Garamond" w:cs="Arial"/>
          <w:b/>
          <w:bCs/>
          <w:sz w:val="22"/>
          <w:szCs w:val="22"/>
        </w:rPr>
        <w:t>e</w:t>
      </w:r>
    </w:p>
    <w:p w14:paraId="3742BC68" w14:textId="6823A57A" w:rsidR="006D127F" w:rsidRPr="00BC04E1" w:rsidRDefault="006D127F" w:rsidP="006D127F">
      <w:pPr>
        <w:pStyle w:val="Telobesedila"/>
        <w:tabs>
          <w:tab w:val="left" w:pos="8505"/>
        </w:tabs>
        <w:jc w:val="both"/>
        <w:rPr>
          <w:rFonts w:ascii="Garamond" w:hAnsi="Garamond" w:cs="Arial"/>
        </w:rPr>
      </w:pPr>
      <w:r w:rsidRPr="00BC04E1">
        <w:rPr>
          <w:rFonts w:ascii="Garamond" w:hAnsi="Garamond" w:cs="Arial"/>
        </w:rPr>
        <w:t xml:space="preserve">Ponudbo, </w:t>
      </w:r>
      <w:r>
        <w:rPr>
          <w:rFonts w:ascii="Garamond" w:hAnsi="Garamond" w:cs="Arial"/>
        </w:rPr>
        <w:t xml:space="preserve">pripravljeno </w:t>
      </w:r>
      <w:r w:rsidRPr="00BC04E1">
        <w:rPr>
          <w:rFonts w:ascii="Garamond" w:hAnsi="Garamond" w:cs="Arial"/>
        </w:rPr>
        <w:t xml:space="preserve">v skladu z navodili iz te razpisne dokumentacije, </w:t>
      </w:r>
      <w:r>
        <w:rPr>
          <w:rFonts w:ascii="Garamond" w:hAnsi="Garamond" w:cs="Arial"/>
        </w:rPr>
        <w:t xml:space="preserve">oddajte </w:t>
      </w:r>
      <w:r w:rsidRPr="00BC04E1">
        <w:rPr>
          <w:rFonts w:ascii="Garamond" w:hAnsi="Garamond" w:cs="Arial"/>
        </w:rPr>
        <w:t xml:space="preserve">na elektronski naslov </w:t>
      </w:r>
      <w:hyperlink r:id="rId10" w:history="1">
        <w:r w:rsidRPr="000B3571">
          <w:rPr>
            <w:rStyle w:val="Hiperpovezava"/>
            <w:rFonts w:ascii="Garamond" w:hAnsi="Garamond" w:cs="Arial"/>
          </w:rPr>
          <w:t>sklad@sklad-nek.si</w:t>
        </w:r>
      </w:hyperlink>
      <w:r>
        <w:rPr>
          <w:rFonts w:ascii="Garamond" w:hAnsi="Garamond" w:cs="Arial"/>
        </w:rPr>
        <w:t xml:space="preserve"> </w:t>
      </w:r>
      <w:r w:rsidRPr="00BC04E1">
        <w:rPr>
          <w:rFonts w:ascii="Garamond" w:hAnsi="Garamond" w:cs="Arial"/>
        </w:rPr>
        <w:t xml:space="preserve">v </w:t>
      </w:r>
      <w:r>
        <w:rPr>
          <w:rFonts w:ascii="Garamond" w:hAnsi="Garamond" w:cs="Arial"/>
        </w:rPr>
        <w:t>PDF-</w:t>
      </w:r>
      <w:r w:rsidRPr="00BC04E1">
        <w:rPr>
          <w:rFonts w:ascii="Garamond" w:hAnsi="Garamond" w:cs="Arial"/>
        </w:rPr>
        <w:t>formatu</w:t>
      </w:r>
      <w:r>
        <w:rPr>
          <w:rFonts w:ascii="Garamond" w:hAnsi="Garamond" w:cs="Arial"/>
        </w:rPr>
        <w:t xml:space="preserve"> z oznako »</w:t>
      </w:r>
      <w:r w:rsidR="00EB4542">
        <w:rPr>
          <w:rFonts w:ascii="Garamond" w:hAnsi="Garamond" w:cs="Arial"/>
        </w:rPr>
        <w:t>Notranje revidiranje poslovanja Sklada NEK</w:t>
      </w:r>
      <w:r>
        <w:rPr>
          <w:rFonts w:ascii="Garamond" w:hAnsi="Garamond" w:cs="Arial"/>
        </w:rPr>
        <w:t xml:space="preserve"> 2026-2028«.</w:t>
      </w:r>
    </w:p>
    <w:p w14:paraId="1642ABBE" w14:textId="77777777" w:rsidR="006D127F" w:rsidRDefault="006D127F" w:rsidP="006D127F">
      <w:pPr>
        <w:pStyle w:val="Telobesedila"/>
        <w:tabs>
          <w:tab w:val="left" w:pos="8505"/>
        </w:tabs>
        <w:jc w:val="both"/>
        <w:rPr>
          <w:rFonts w:ascii="Garamond" w:hAnsi="Garamond" w:cs="Arial"/>
          <w:b/>
          <w:bCs/>
          <w:u w:val="single"/>
        </w:rPr>
      </w:pPr>
      <w:r w:rsidRPr="0042316A">
        <w:rPr>
          <w:rFonts w:ascii="Garamond" w:hAnsi="Garamond" w:cs="Arial"/>
          <w:b/>
          <w:bCs/>
          <w:u w:val="single"/>
        </w:rPr>
        <w:t xml:space="preserve">Ponudba se šteje za pravočasno, če jo naročnik </w:t>
      </w:r>
      <w:r>
        <w:rPr>
          <w:rFonts w:ascii="Garamond" w:hAnsi="Garamond" w:cs="Arial"/>
          <w:b/>
          <w:bCs/>
          <w:u w:val="single"/>
        </w:rPr>
        <w:t>PREJME</w:t>
      </w:r>
      <w:r w:rsidRPr="0042316A">
        <w:rPr>
          <w:rFonts w:ascii="Garamond" w:hAnsi="Garamond" w:cs="Arial"/>
          <w:b/>
          <w:bCs/>
          <w:u w:val="single"/>
        </w:rPr>
        <w:t xml:space="preserve"> </w:t>
      </w:r>
      <w:r w:rsidRPr="00F85FCC">
        <w:rPr>
          <w:rFonts w:ascii="Garamond" w:hAnsi="Garamond" w:cs="Arial"/>
          <w:b/>
          <w:bCs/>
          <w:u w:val="single"/>
        </w:rPr>
        <w:t>najpozneje do 7. maja 2026 do 15.</w:t>
      </w:r>
      <w:r>
        <w:rPr>
          <w:rFonts w:ascii="Garamond" w:hAnsi="Garamond" w:cs="Arial"/>
          <w:b/>
          <w:bCs/>
          <w:u w:val="single"/>
        </w:rPr>
        <w:t>00.</w:t>
      </w:r>
    </w:p>
    <w:p w14:paraId="16C346DB" w14:textId="77777777" w:rsidR="006D127F" w:rsidRDefault="006D127F" w:rsidP="006D127F">
      <w:pPr>
        <w:pStyle w:val="Telobesedila"/>
        <w:tabs>
          <w:tab w:val="left" w:pos="8505"/>
        </w:tabs>
        <w:jc w:val="both"/>
        <w:rPr>
          <w:rFonts w:ascii="Garamond" w:hAnsi="Garamond" w:cs="Arial"/>
        </w:rPr>
      </w:pPr>
      <w:r w:rsidRPr="00BC04E1">
        <w:rPr>
          <w:rFonts w:ascii="Garamond" w:hAnsi="Garamond" w:cs="Arial"/>
        </w:rPr>
        <w:t>Ponudba mora biti veljavna 30 dni po roku določenem za oddajo ponudb.</w:t>
      </w:r>
    </w:p>
    <w:p w14:paraId="5C820730" w14:textId="77777777" w:rsidR="006D127F" w:rsidRDefault="006D127F" w:rsidP="006D127F">
      <w:pPr>
        <w:pStyle w:val="Telobesedila"/>
        <w:tabs>
          <w:tab w:val="left" w:pos="8505"/>
        </w:tabs>
        <w:jc w:val="both"/>
        <w:rPr>
          <w:rFonts w:ascii="Garamond" w:hAnsi="Garamond" w:cs="Arial"/>
        </w:rPr>
      </w:pPr>
      <w:r w:rsidRPr="0005085B">
        <w:rPr>
          <w:rFonts w:ascii="Garamond" w:hAnsi="Garamond" w:cs="Arial"/>
        </w:rPr>
        <w:t>Ponudnik lahko do roka za oddajo ponudb svojo ponudbo umakne ali spremeni.</w:t>
      </w:r>
    </w:p>
    <w:p w14:paraId="1A6D9E8A" w14:textId="77777777" w:rsidR="00447ED2" w:rsidRPr="00695E31" w:rsidRDefault="00447ED2" w:rsidP="0070478D">
      <w:pPr>
        <w:pStyle w:val="Telobesedila2"/>
        <w:numPr>
          <w:ilvl w:val="1"/>
          <w:numId w:val="42"/>
        </w:numPr>
        <w:ind w:right="696"/>
        <w:jc w:val="both"/>
        <w:rPr>
          <w:rFonts w:ascii="Garamond" w:hAnsi="Garamond" w:cs="Arial"/>
          <w:b/>
          <w:bCs/>
          <w:sz w:val="22"/>
          <w:szCs w:val="22"/>
        </w:rPr>
      </w:pPr>
      <w:r w:rsidRPr="00695E31">
        <w:rPr>
          <w:rFonts w:ascii="Garamond" w:hAnsi="Garamond" w:cs="Arial"/>
          <w:b/>
          <w:bCs/>
          <w:sz w:val="22"/>
          <w:szCs w:val="22"/>
        </w:rPr>
        <w:t>Jezik ponudbe</w:t>
      </w:r>
    </w:p>
    <w:p w14:paraId="6392E7ED" w14:textId="77777777" w:rsidR="00913271" w:rsidRDefault="00447ED2" w:rsidP="00913271">
      <w:pPr>
        <w:jc w:val="both"/>
        <w:rPr>
          <w:rFonts w:ascii="Garamond" w:hAnsi="Garamond" w:cs="Arial"/>
        </w:rPr>
      </w:pPr>
      <w:r w:rsidRPr="00937336">
        <w:rPr>
          <w:rFonts w:ascii="Garamond" w:hAnsi="Garamond" w:cs="Arial"/>
        </w:rPr>
        <w:t xml:space="preserve">Ponudba in ostala dokumentacija, ki se nanaša na ponudbo, mora biti napisana v slovenskem jeziku. </w:t>
      </w:r>
    </w:p>
    <w:p w14:paraId="3C8BD210" w14:textId="77777777" w:rsidR="00913271" w:rsidRPr="004D7EF0" w:rsidRDefault="00913271" w:rsidP="0070478D">
      <w:pPr>
        <w:pStyle w:val="Telobesedila2"/>
        <w:numPr>
          <w:ilvl w:val="1"/>
          <w:numId w:val="42"/>
        </w:numPr>
        <w:ind w:right="696"/>
        <w:jc w:val="both"/>
        <w:rPr>
          <w:rFonts w:ascii="Garamond" w:hAnsi="Garamond" w:cs="Arial"/>
          <w:b/>
          <w:bCs/>
          <w:sz w:val="22"/>
          <w:szCs w:val="22"/>
        </w:rPr>
      </w:pPr>
      <w:r w:rsidRPr="004D7EF0">
        <w:rPr>
          <w:rFonts w:ascii="Garamond" w:hAnsi="Garamond" w:cs="Arial"/>
          <w:b/>
          <w:bCs/>
          <w:sz w:val="22"/>
          <w:szCs w:val="22"/>
        </w:rPr>
        <w:t>Oblika ponudbe</w:t>
      </w:r>
    </w:p>
    <w:p w14:paraId="5B069138" w14:textId="77777777" w:rsidR="00913271" w:rsidRPr="004D7EF0" w:rsidRDefault="00913271" w:rsidP="00913271">
      <w:pPr>
        <w:tabs>
          <w:tab w:val="left" w:pos="8505"/>
        </w:tabs>
        <w:ind w:right="425"/>
        <w:jc w:val="both"/>
        <w:rPr>
          <w:rFonts w:ascii="Garamond" w:hAnsi="Garamond"/>
        </w:rPr>
      </w:pPr>
      <w:r w:rsidRPr="004D7EF0">
        <w:rPr>
          <w:rFonts w:ascii="Garamond" w:hAnsi="Garamond"/>
        </w:rPr>
        <w:t xml:space="preserve">Ponudnik vpiše zahtevane podatke v obrazce, ki so sestavni del razpisne dokumentacije. Ponudba mora biti podana na obrazcih, ki so sestavni del razpisne dokumentacije ali po vsebini in obliki enakih obrazcih, izdelanih s strani ponudnika. </w:t>
      </w:r>
    </w:p>
    <w:p w14:paraId="19F7B2F4" w14:textId="77777777" w:rsidR="00913271" w:rsidRDefault="00913271" w:rsidP="00913271">
      <w:pPr>
        <w:tabs>
          <w:tab w:val="left" w:pos="8505"/>
        </w:tabs>
        <w:ind w:right="425"/>
        <w:jc w:val="both"/>
        <w:rPr>
          <w:rFonts w:ascii="Garamond" w:hAnsi="Garamond"/>
        </w:rPr>
      </w:pPr>
      <w:r w:rsidRPr="004D7EF0">
        <w:rPr>
          <w:rFonts w:ascii="Garamond" w:hAnsi="Garamond"/>
        </w:rPr>
        <w:t>Vsi dokumenti, ki se predložijo kot sestavni del ponudbe in ki izvirajo od ponudnika, morajo biti opremljeni z žigom in podpisom osebe</w:t>
      </w:r>
      <w:r>
        <w:rPr>
          <w:rFonts w:ascii="Garamond" w:hAnsi="Garamond"/>
        </w:rPr>
        <w:t xml:space="preserve"> (oz. z elektronskim podpisom)</w:t>
      </w:r>
      <w:r w:rsidRPr="004D7EF0">
        <w:rPr>
          <w:rFonts w:ascii="Garamond" w:hAnsi="Garamond"/>
        </w:rPr>
        <w:t>, ki ima polno pooblastilo za zastopanje ponudnika. V primeru, da ponudbene dokumentacije ne podpiše oseba, ki ima polno pooblastilo za zastopanje ponudnika, mora biti ponudbi priloženo tudi pisno pooblastilo, izdano podpisniku za podpis ponudbe.</w:t>
      </w:r>
    </w:p>
    <w:p w14:paraId="1A2010A5" w14:textId="77777777" w:rsidR="00CF299F" w:rsidRPr="00514187" w:rsidRDefault="00CF299F" w:rsidP="0070478D">
      <w:pPr>
        <w:pStyle w:val="Telobesedila2"/>
        <w:numPr>
          <w:ilvl w:val="1"/>
          <w:numId w:val="42"/>
        </w:numPr>
        <w:ind w:right="696"/>
        <w:jc w:val="both"/>
        <w:rPr>
          <w:rFonts w:ascii="Garamond" w:hAnsi="Garamond" w:cs="Arial"/>
          <w:b/>
          <w:bCs/>
          <w:sz w:val="22"/>
          <w:szCs w:val="22"/>
        </w:rPr>
      </w:pPr>
      <w:r w:rsidRPr="00514187">
        <w:rPr>
          <w:rFonts w:ascii="Garamond" w:hAnsi="Garamond" w:cs="Arial"/>
          <w:b/>
          <w:bCs/>
          <w:sz w:val="22"/>
          <w:szCs w:val="22"/>
        </w:rPr>
        <w:t>Po</w:t>
      </w:r>
      <w:r>
        <w:rPr>
          <w:rFonts w:ascii="Garamond" w:hAnsi="Garamond" w:cs="Arial"/>
          <w:b/>
          <w:bCs/>
          <w:sz w:val="22"/>
          <w:szCs w:val="22"/>
        </w:rPr>
        <w:t>nudbeni predračun</w:t>
      </w:r>
    </w:p>
    <w:p w14:paraId="5B2B48BB" w14:textId="77777777" w:rsidR="00CF299F" w:rsidRPr="0048509C" w:rsidRDefault="00CF299F" w:rsidP="00CF299F">
      <w:pPr>
        <w:tabs>
          <w:tab w:val="left" w:pos="8505"/>
        </w:tabs>
        <w:ind w:right="425"/>
        <w:jc w:val="both"/>
        <w:rPr>
          <w:rFonts w:ascii="Garamond" w:hAnsi="Garamond"/>
        </w:rPr>
      </w:pPr>
      <w:r w:rsidRPr="0048509C">
        <w:rPr>
          <w:rFonts w:ascii="Garamond" w:hAnsi="Garamond"/>
        </w:rPr>
        <w:t>Cen</w:t>
      </w:r>
      <w:r>
        <w:rPr>
          <w:rFonts w:ascii="Garamond" w:hAnsi="Garamond"/>
        </w:rPr>
        <w:t>a</w:t>
      </w:r>
      <w:r w:rsidRPr="0048509C">
        <w:rPr>
          <w:rFonts w:ascii="Garamond" w:hAnsi="Garamond"/>
        </w:rPr>
        <w:t xml:space="preserve"> </w:t>
      </w:r>
      <w:r w:rsidRPr="003457C8">
        <w:rPr>
          <w:rFonts w:ascii="Garamond" w:hAnsi="Garamond"/>
        </w:rPr>
        <w:t>v ponudbi</w:t>
      </w:r>
      <w:r>
        <w:rPr>
          <w:rFonts w:ascii="Garamond" w:hAnsi="Garamond"/>
        </w:rPr>
        <w:t xml:space="preserve"> </w:t>
      </w:r>
      <w:r w:rsidRPr="0048509C">
        <w:rPr>
          <w:rFonts w:ascii="Garamond" w:hAnsi="Garamond"/>
        </w:rPr>
        <w:t>mora biti izražen</w:t>
      </w:r>
      <w:r>
        <w:rPr>
          <w:rFonts w:ascii="Garamond" w:hAnsi="Garamond"/>
        </w:rPr>
        <w:t>a</w:t>
      </w:r>
      <w:r w:rsidRPr="0048509C">
        <w:rPr>
          <w:rFonts w:ascii="Garamond" w:hAnsi="Garamond"/>
        </w:rPr>
        <w:t xml:space="preserve"> v EUR brez DDV in mora vključevati vse stroške izvajalca, ki so potrebni za izvedbo naročila. Naročnik naknadno ne bo priznaval nobenih stroškov, ki niso zajeti v ponudbeno ceno.</w:t>
      </w:r>
    </w:p>
    <w:p w14:paraId="4C7D3A60" w14:textId="77777777" w:rsidR="00CF299F" w:rsidRDefault="00CF299F" w:rsidP="00CF299F">
      <w:pPr>
        <w:tabs>
          <w:tab w:val="left" w:pos="8505"/>
        </w:tabs>
        <w:ind w:right="425"/>
        <w:jc w:val="both"/>
        <w:rPr>
          <w:rFonts w:ascii="Garamond" w:hAnsi="Garamond"/>
        </w:rPr>
      </w:pPr>
      <w:r w:rsidRPr="0048509C">
        <w:rPr>
          <w:rFonts w:ascii="Garamond" w:hAnsi="Garamond"/>
        </w:rPr>
        <w:t xml:space="preserve">Cene iz ponudbenega predračuna </w:t>
      </w:r>
      <w:r w:rsidRPr="001130D8">
        <w:rPr>
          <w:rFonts w:ascii="Garamond" w:hAnsi="Garamond"/>
        </w:rPr>
        <w:t>(obrazec št, 2)</w:t>
      </w:r>
      <w:r>
        <w:rPr>
          <w:rFonts w:ascii="Garamond" w:hAnsi="Garamond"/>
        </w:rPr>
        <w:t xml:space="preserve"> </w:t>
      </w:r>
      <w:r w:rsidRPr="0048509C">
        <w:rPr>
          <w:rFonts w:ascii="Garamond" w:hAnsi="Garamond"/>
        </w:rPr>
        <w:t>so fiksne do zaključka izvedbe predmeta naročila, če v pogodbi ni določeno drugače. Davek na dodano vrednost mora biti prikazan posebej, v skladu z obrazcem ponudbenega predračuna</w:t>
      </w:r>
      <w:r>
        <w:rPr>
          <w:rFonts w:ascii="Garamond" w:hAnsi="Garamond"/>
        </w:rPr>
        <w:t>.</w:t>
      </w:r>
    </w:p>
    <w:p w14:paraId="481688C5" w14:textId="77777777" w:rsidR="00CF299F" w:rsidRPr="00972555" w:rsidRDefault="00CF299F" w:rsidP="00CF299F">
      <w:pPr>
        <w:tabs>
          <w:tab w:val="left" w:pos="8505"/>
        </w:tabs>
        <w:ind w:right="425"/>
        <w:jc w:val="both"/>
        <w:rPr>
          <w:rFonts w:ascii="Garamond" w:hAnsi="Garamond"/>
        </w:rPr>
      </w:pPr>
      <w:r w:rsidRPr="00972555">
        <w:rPr>
          <w:rFonts w:ascii="Garamond" w:hAnsi="Garamond"/>
        </w:rPr>
        <w:t xml:space="preserve">Ponudnik izpolni vse postavke v ponudbenem predračunu, in sicer na dve decimalni mesti. </w:t>
      </w:r>
    </w:p>
    <w:p w14:paraId="7ACD0EC2" w14:textId="77777777" w:rsidR="00CF299F" w:rsidRDefault="00CF299F" w:rsidP="00CF299F">
      <w:pPr>
        <w:tabs>
          <w:tab w:val="left" w:pos="8505"/>
        </w:tabs>
        <w:ind w:right="425"/>
        <w:jc w:val="both"/>
        <w:rPr>
          <w:rFonts w:ascii="Garamond" w:hAnsi="Garamond"/>
        </w:rPr>
      </w:pPr>
      <w:r w:rsidRPr="00972555">
        <w:rPr>
          <w:rFonts w:ascii="Garamond" w:hAnsi="Garamond"/>
        </w:rPr>
        <w:t>Ponudnik ne sme spreminjati vsebine ponudbenega predračuna.</w:t>
      </w:r>
    </w:p>
    <w:p w14:paraId="615F136D" w14:textId="64513152" w:rsidR="00F01F4D" w:rsidRPr="00032A4E" w:rsidRDefault="00F01F4D" w:rsidP="003C0DFF">
      <w:pPr>
        <w:pStyle w:val="Telobesedila2"/>
        <w:numPr>
          <w:ilvl w:val="1"/>
          <w:numId w:val="42"/>
        </w:numPr>
        <w:ind w:right="425"/>
        <w:jc w:val="both"/>
        <w:rPr>
          <w:rFonts w:ascii="Garamond" w:hAnsi="Garamond" w:cs="Arial"/>
          <w:b/>
          <w:bCs/>
          <w:sz w:val="22"/>
          <w:szCs w:val="22"/>
        </w:rPr>
      </w:pPr>
      <w:r w:rsidRPr="00032A4E">
        <w:rPr>
          <w:rFonts w:ascii="Garamond" w:hAnsi="Garamond" w:cs="Arial"/>
          <w:b/>
          <w:bCs/>
          <w:sz w:val="22"/>
          <w:szCs w:val="22"/>
        </w:rPr>
        <w:t xml:space="preserve">Informacije v zvezi z odpiranjem, obravnava  ponudb in obvestilo o oddaji </w:t>
      </w:r>
      <w:r>
        <w:rPr>
          <w:rFonts w:ascii="Garamond" w:hAnsi="Garamond" w:cs="Arial"/>
          <w:b/>
          <w:bCs/>
          <w:sz w:val="22"/>
          <w:szCs w:val="22"/>
        </w:rPr>
        <w:t>n</w:t>
      </w:r>
      <w:r w:rsidRPr="00032A4E">
        <w:rPr>
          <w:rFonts w:ascii="Garamond" w:hAnsi="Garamond" w:cs="Arial"/>
          <w:b/>
          <w:bCs/>
          <w:sz w:val="22"/>
          <w:szCs w:val="22"/>
        </w:rPr>
        <w:t>aročila</w:t>
      </w:r>
    </w:p>
    <w:p w14:paraId="17791B62" w14:textId="77777777" w:rsidR="00F01F4D" w:rsidRDefault="00F01F4D" w:rsidP="00F01F4D">
      <w:pPr>
        <w:pStyle w:val="Telobesedila"/>
        <w:tabs>
          <w:tab w:val="left" w:pos="8505"/>
        </w:tabs>
        <w:ind w:right="425"/>
        <w:jc w:val="both"/>
        <w:rPr>
          <w:rFonts w:ascii="Garamond" w:hAnsi="Garamond" w:cs="Arial"/>
        </w:rPr>
      </w:pPr>
      <w:r w:rsidRPr="00797449">
        <w:rPr>
          <w:rFonts w:ascii="Garamond" w:hAnsi="Garamond" w:cs="Arial"/>
        </w:rPr>
        <w:t xml:space="preserve">Odpiranje ponudb ni javno. </w:t>
      </w:r>
      <w:r>
        <w:rPr>
          <w:rFonts w:ascii="Garamond" w:hAnsi="Garamond" w:cs="Arial"/>
        </w:rPr>
        <w:t>Obravnavane bodo v</w:t>
      </w:r>
      <w:r w:rsidRPr="00797449">
        <w:rPr>
          <w:rFonts w:ascii="Garamond" w:hAnsi="Garamond" w:cs="Arial"/>
        </w:rPr>
        <w:t>se pravočasno prejete ponudbe</w:t>
      </w:r>
      <w:r>
        <w:rPr>
          <w:rFonts w:ascii="Garamond" w:hAnsi="Garamond" w:cs="Arial"/>
        </w:rPr>
        <w:t>.</w:t>
      </w:r>
    </w:p>
    <w:p w14:paraId="1C1C4FD4" w14:textId="77777777" w:rsidR="00F01F4D" w:rsidRDefault="00F01F4D" w:rsidP="00F01F4D">
      <w:pPr>
        <w:pStyle w:val="Telobesedila"/>
        <w:tabs>
          <w:tab w:val="left" w:pos="8505"/>
        </w:tabs>
        <w:ind w:right="425"/>
        <w:jc w:val="both"/>
        <w:rPr>
          <w:rFonts w:ascii="Garamond" w:hAnsi="Garamond" w:cs="Arial"/>
        </w:rPr>
      </w:pPr>
      <w:r w:rsidRPr="00797449">
        <w:rPr>
          <w:rFonts w:ascii="Garamond" w:hAnsi="Garamond" w:cs="Arial"/>
        </w:rPr>
        <w:t xml:space="preserve">Ponudba mora vsebovati vse </w:t>
      </w:r>
      <w:r>
        <w:rPr>
          <w:rFonts w:ascii="Garamond" w:hAnsi="Garamond" w:cs="Arial"/>
        </w:rPr>
        <w:t xml:space="preserve">zahtevane </w:t>
      </w:r>
      <w:r w:rsidRPr="00797449">
        <w:rPr>
          <w:rFonts w:ascii="Garamond" w:hAnsi="Garamond" w:cs="Arial"/>
        </w:rPr>
        <w:t>dokumente in dokazila, da se šteje kot</w:t>
      </w:r>
      <w:r>
        <w:rPr>
          <w:rFonts w:ascii="Garamond" w:hAnsi="Garamond" w:cs="Arial"/>
        </w:rPr>
        <w:t xml:space="preserve"> </w:t>
      </w:r>
      <w:r w:rsidRPr="00797449">
        <w:rPr>
          <w:rFonts w:ascii="Garamond" w:hAnsi="Garamond" w:cs="Arial"/>
        </w:rPr>
        <w:t xml:space="preserve">popolna. </w:t>
      </w:r>
    </w:p>
    <w:p w14:paraId="052F2799" w14:textId="77777777" w:rsidR="00F01F4D" w:rsidRPr="00797449" w:rsidRDefault="00F01F4D" w:rsidP="00F01F4D">
      <w:pPr>
        <w:pStyle w:val="Telobesedila"/>
        <w:tabs>
          <w:tab w:val="left" w:pos="8505"/>
        </w:tabs>
        <w:ind w:right="425"/>
        <w:jc w:val="both"/>
        <w:rPr>
          <w:rFonts w:ascii="Garamond" w:hAnsi="Garamond" w:cs="Arial"/>
        </w:rPr>
      </w:pPr>
      <w:r>
        <w:rPr>
          <w:rFonts w:ascii="Garamond" w:hAnsi="Garamond" w:cs="Arial"/>
        </w:rPr>
        <w:t xml:space="preserve">Naročnik </w:t>
      </w:r>
      <w:r w:rsidRPr="00797449">
        <w:rPr>
          <w:rFonts w:ascii="Garamond" w:hAnsi="Garamond" w:cs="Arial"/>
        </w:rPr>
        <w:t>lahko v primeru nepopolnih ponudb ponudnike poz</w:t>
      </w:r>
      <w:r>
        <w:rPr>
          <w:rFonts w:ascii="Garamond" w:hAnsi="Garamond" w:cs="Arial"/>
        </w:rPr>
        <w:t>ove</w:t>
      </w:r>
      <w:r w:rsidRPr="00797449">
        <w:rPr>
          <w:rFonts w:ascii="Garamond" w:hAnsi="Garamond" w:cs="Arial"/>
        </w:rPr>
        <w:t>, da jih ti dopolnijo.</w:t>
      </w:r>
    </w:p>
    <w:p w14:paraId="7D0ED92B" w14:textId="77777777" w:rsidR="00F01F4D" w:rsidRDefault="00F01F4D" w:rsidP="00F01F4D">
      <w:pPr>
        <w:pStyle w:val="Telobesedila"/>
        <w:tabs>
          <w:tab w:val="left" w:pos="8505"/>
        </w:tabs>
        <w:ind w:right="425"/>
        <w:jc w:val="both"/>
        <w:rPr>
          <w:rFonts w:ascii="Garamond" w:hAnsi="Garamond" w:cs="Arial"/>
        </w:rPr>
      </w:pPr>
      <w:r>
        <w:rPr>
          <w:rFonts w:ascii="Garamond" w:hAnsi="Garamond" w:cs="Arial"/>
        </w:rPr>
        <w:t>Naročnik</w:t>
      </w:r>
      <w:r w:rsidRPr="00797449">
        <w:rPr>
          <w:rFonts w:ascii="Garamond" w:hAnsi="Garamond" w:cs="Arial"/>
        </w:rPr>
        <w:t xml:space="preserve"> bo po uvrstitvi prispelih ponudb po meril</w:t>
      </w:r>
      <w:r>
        <w:rPr>
          <w:rFonts w:ascii="Garamond" w:hAnsi="Garamond" w:cs="Arial"/>
        </w:rPr>
        <w:t>u</w:t>
      </w:r>
      <w:r w:rsidRPr="00797449">
        <w:rPr>
          <w:rFonts w:ascii="Garamond" w:hAnsi="Garamond" w:cs="Arial"/>
        </w:rPr>
        <w:t xml:space="preserve"> ter opravljenem pregledu teh</w:t>
      </w:r>
      <w:r>
        <w:rPr>
          <w:rFonts w:ascii="Garamond" w:hAnsi="Garamond" w:cs="Arial"/>
        </w:rPr>
        <w:t xml:space="preserve"> </w:t>
      </w:r>
      <w:r w:rsidRPr="00797449">
        <w:rPr>
          <w:rFonts w:ascii="Garamond" w:hAnsi="Garamond" w:cs="Arial"/>
        </w:rPr>
        <w:t>glede izpolnjevanja pogojev ter morebitnih dopolnitev, določenih v teh navodilih, vse</w:t>
      </w:r>
      <w:r>
        <w:rPr>
          <w:rFonts w:ascii="Garamond" w:hAnsi="Garamond" w:cs="Arial"/>
        </w:rPr>
        <w:t xml:space="preserve"> </w:t>
      </w:r>
      <w:r w:rsidRPr="00797449">
        <w:rPr>
          <w:rFonts w:ascii="Garamond" w:hAnsi="Garamond" w:cs="Arial"/>
        </w:rPr>
        <w:t xml:space="preserve">ponudnike, ki so oddali ponudbo </w:t>
      </w:r>
      <w:r>
        <w:rPr>
          <w:rFonts w:ascii="Garamond" w:hAnsi="Garamond" w:cs="Arial"/>
        </w:rPr>
        <w:t xml:space="preserve">pisno obvestil o </w:t>
      </w:r>
      <w:r w:rsidRPr="00797449">
        <w:rPr>
          <w:rFonts w:ascii="Garamond" w:hAnsi="Garamond" w:cs="Arial"/>
        </w:rPr>
        <w:t>izbiri / ne</w:t>
      </w:r>
      <w:r>
        <w:rPr>
          <w:rFonts w:ascii="Garamond" w:hAnsi="Garamond" w:cs="Arial"/>
        </w:rPr>
        <w:t xml:space="preserve"> </w:t>
      </w:r>
      <w:r w:rsidRPr="00797449">
        <w:rPr>
          <w:rFonts w:ascii="Garamond" w:hAnsi="Garamond" w:cs="Arial"/>
        </w:rPr>
        <w:t>izbiri.</w:t>
      </w:r>
    </w:p>
    <w:p w14:paraId="3DAE367D" w14:textId="77777777" w:rsidR="00F01F4D" w:rsidRPr="00D64B79" w:rsidRDefault="00F01F4D" w:rsidP="00F01F4D">
      <w:pPr>
        <w:tabs>
          <w:tab w:val="left" w:pos="8505"/>
        </w:tabs>
        <w:ind w:right="425"/>
        <w:jc w:val="both"/>
        <w:rPr>
          <w:rFonts w:ascii="Garamond" w:hAnsi="Garamond"/>
        </w:rPr>
      </w:pPr>
      <w:r w:rsidRPr="00D64B79">
        <w:rPr>
          <w:rFonts w:ascii="Garamond" w:hAnsi="Garamond"/>
        </w:rPr>
        <w:t>Naročnik si pridružuje pravico, da naročila po opravljenem pregledu ponudb in uvrstitvi po merilih, ne odda.</w:t>
      </w:r>
    </w:p>
    <w:p w14:paraId="2795444F" w14:textId="77777777" w:rsidR="00A950A8" w:rsidRPr="00C82561" w:rsidRDefault="00A950A8" w:rsidP="0070478D">
      <w:pPr>
        <w:pStyle w:val="Telobesedila2"/>
        <w:numPr>
          <w:ilvl w:val="0"/>
          <w:numId w:val="42"/>
        </w:numPr>
        <w:ind w:right="696"/>
        <w:jc w:val="both"/>
        <w:rPr>
          <w:rFonts w:ascii="Garamond" w:hAnsi="Garamond" w:cs="Arial"/>
          <w:b/>
          <w:bCs/>
          <w:sz w:val="22"/>
          <w:szCs w:val="22"/>
        </w:rPr>
      </w:pPr>
      <w:r>
        <w:rPr>
          <w:rFonts w:ascii="Garamond" w:hAnsi="Garamond" w:cs="Arial"/>
          <w:b/>
          <w:bCs/>
          <w:sz w:val="22"/>
          <w:szCs w:val="22"/>
        </w:rPr>
        <w:lastRenderedPageBreak/>
        <w:t>KOMUNIKACIJA S PONUDNIKI</w:t>
      </w:r>
    </w:p>
    <w:p w14:paraId="246A4585" w14:textId="77777777" w:rsidR="00A950A8" w:rsidRPr="00E277FD" w:rsidRDefault="00A950A8" w:rsidP="00A950A8">
      <w:pPr>
        <w:pStyle w:val="Telobesedila"/>
        <w:tabs>
          <w:tab w:val="left" w:pos="8505"/>
        </w:tabs>
        <w:ind w:right="425"/>
        <w:jc w:val="both"/>
        <w:rPr>
          <w:rFonts w:ascii="Garamond" w:hAnsi="Garamond" w:cs="Arial"/>
        </w:rPr>
      </w:pPr>
      <w:r w:rsidRPr="00E277FD">
        <w:rPr>
          <w:rFonts w:ascii="Garamond" w:hAnsi="Garamond" w:cs="Arial"/>
        </w:rPr>
        <w:t>Pojasnila o vsebini dokumentacije v zvezi z oddajo javnega naročila je mogoče zahtevati le v pisni obliki. Komunikacija s ponudniki o vprašanjih v zvezi z vsebino naročila in v zvezi s pripravo ponudbe poteka preko elektronske pošte. Kontaktni naslov naročnika </w:t>
      </w:r>
      <w:hyperlink r:id="rId11" w:history="1">
        <w:r w:rsidRPr="002E7B48">
          <w:rPr>
            <w:rStyle w:val="Hiperpovezava"/>
            <w:rFonts w:ascii="Garamond" w:hAnsi="Garamond" w:cs="Arial"/>
          </w:rPr>
          <w:t>sklad@slad-nek.si</w:t>
        </w:r>
      </w:hyperlink>
      <w:r>
        <w:rPr>
          <w:rFonts w:ascii="Garamond" w:hAnsi="Garamond" w:cs="Arial"/>
        </w:rPr>
        <w:t xml:space="preserve">. </w:t>
      </w:r>
      <w:r w:rsidRPr="00E277FD">
        <w:rPr>
          <w:rFonts w:ascii="Garamond" w:hAnsi="Garamond" w:cs="Arial"/>
        </w:rPr>
        <w:t xml:space="preserve"> </w:t>
      </w:r>
    </w:p>
    <w:p w14:paraId="1BF9C959" w14:textId="77777777" w:rsidR="00A950A8" w:rsidRPr="004D7EF0" w:rsidRDefault="00A950A8" w:rsidP="00A950A8">
      <w:pPr>
        <w:tabs>
          <w:tab w:val="left" w:pos="8505"/>
        </w:tabs>
        <w:ind w:right="425"/>
        <w:jc w:val="both"/>
        <w:rPr>
          <w:rFonts w:ascii="Garamond" w:hAnsi="Garamond"/>
        </w:rPr>
      </w:pPr>
      <w:r w:rsidRPr="004D7EF0">
        <w:rPr>
          <w:rFonts w:ascii="Garamond" w:hAnsi="Garamond"/>
        </w:rPr>
        <w:t xml:space="preserve">Naročnik si pridržuje pravico, da kadarkoli v postopku preverjanja ponudbe zahteva predložitev originalnih izvodov ali overjenih kopij. </w:t>
      </w:r>
    </w:p>
    <w:p w14:paraId="2B214E5A" w14:textId="77777777" w:rsidR="00A950A8" w:rsidRPr="00030E82" w:rsidRDefault="00A950A8" w:rsidP="00A950A8">
      <w:pPr>
        <w:tabs>
          <w:tab w:val="left" w:pos="8505"/>
        </w:tabs>
        <w:ind w:right="425"/>
        <w:jc w:val="both"/>
        <w:rPr>
          <w:rFonts w:ascii="Garamond" w:hAnsi="Garamond"/>
        </w:rPr>
      </w:pPr>
      <w:r w:rsidRPr="004D7EF0">
        <w:rPr>
          <w:rFonts w:ascii="Garamond" w:hAnsi="Garamond"/>
        </w:rPr>
        <w:t>Ponudnik prevzema vse stroške, vezane na pripravo, izdelavo in predložitev ponudbe.</w:t>
      </w:r>
    </w:p>
    <w:p w14:paraId="23E6A6FB" w14:textId="018C753A" w:rsidR="00947FE2" w:rsidRPr="00E56345" w:rsidRDefault="00E56345" w:rsidP="00E56345">
      <w:pPr>
        <w:pStyle w:val="Telobesedila2"/>
        <w:numPr>
          <w:ilvl w:val="0"/>
          <w:numId w:val="42"/>
        </w:numPr>
        <w:ind w:right="696"/>
        <w:jc w:val="both"/>
        <w:rPr>
          <w:rFonts w:ascii="Garamond" w:hAnsi="Garamond" w:cs="Arial"/>
          <w:b/>
          <w:bCs/>
          <w:sz w:val="22"/>
          <w:szCs w:val="22"/>
        </w:rPr>
      </w:pPr>
      <w:r>
        <w:rPr>
          <w:rFonts w:ascii="Garamond" w:hAnsi="Garamond" w:cs="Arial"/>
          <w:b/>
          <w:bCs/>
          <w:sz w:val="22"/>
          <w:szCs w:val="22"/>
        </w:rPr>
        <w:t>SKUPNA PONUDBA IN PODIZVAJALCI</w:t>
      </w:r>
    </w:p>
    <w:p w14:paraId="270ED73A" w14:textId="03916A37" w:rsidR="005156B6" w:rsidRPr="005156B6" w:rsidRDefault="005156B6" w:rsidP="005156B6">
      <w:pPr>
        <w:tabs>
          <w:tab w:val="left" w:pos="8505"/>
        </w:tabs>
        <w:ind w:right="425"/>
        <w:jc w:val="both"/>
        <w:rPr>
          <w:rFonts w:ascii="Garamond" w:hAnsi="Garamond"/>
        </w:rPr>
      </w:pPr>
      <w:r w:rsidRPr="005156B6">
        <w:rPr>
          <w:rFonts w:ascii="Garamond" w:hAnsi="Garamond"/>
        </w:rPr>
        <w:t xml:space="preserve">Dovoljena je skupna ponudba več gospodarskih subjektov. V primeru skupne ponudbe morajo ponudniki predložiti pogodbo o skupnem nastopu, iz katere mora biti razvidno imenovanje nosilca posla, pooblastilo za podpis ponudbe in pogodbe, izjava o seznanitvi in strinjanju z razpisnimi pogoji ter ureditev medsebojnih razmerij, </w:t>
      </w:r>
      <w:proofErr w:type="spellStart"/>
      <w:r w:rsidRPr="005156B6">
        <w:rPr>
          <w:rFonts w:ascii="Garamond" w:hAnsi="Garamond"/>
        </w:rPr>
        <w:t>vkljuno</w:t>
      </w:r>
      <w:proofErr w:type="spellEnd"/>
      <w:r w:rsidRPr="005156B6">
        <w:rPr>
          <w:rFonts w:ascii="Garamond" w:hAnsi="Garamond"/>
        </w:rPr>
        <w:t xml:space="preserve"> z določitvijo solidarne odgovornosti vseh partnerjev za izvedbo naročila. Ponudbo in pogodbo podpiše nosilec posla, ki je tudi glavni kontakt z naročnikom in odgovarja za izvedbo naročila v celoti, vključno z deli partnerjev.</w:t>
      </w:r>
    </w:p>
    <w:p w14:paraId="7F638B3B" w14:textId="77777777" w:rsidR="005156B6" w:rsidRPr="005156B6" w:rsidRDefault="005156B6" w:rsidP="005156B6">
      <w:pPr>
        <w:tabs>
          <w:tab w:val="left" w:pos="8505"/>
        </w:tabs>
        <w:ind w:right="425"/>
        <w:jc w:val="both"/>
        <w:rPr>
          <w:rFonts w:ascii="Garamond" w:hAnsi="Garamond"/>
        </w:rPr>
      </w:pPr>
      <w:r w:rsidRPr="005156B6">
        <w:rPr>
          <w:rFonts w:ascii="Garamond" w:hAnsi="Garamond"/>
        </w:rPr>
        <w:t>Če ponudnik v ponudbi nastopa s podizvajalci ali z njimi izkazuje sposobnost, morajo biti ti v ponudbi jasno navedeni.</w:t>
      </w:r>
    </w:p>
    <w:p w14:paraId="2B135336" w14:textId="77777777" w:rsidR="00F10CDC" w:rsidRDefault="00EF4C9F" w:rsidP="00F10CDC">
      <w:pPr>
        <w:pStyle w:val="Odstavekseznama"/>
        <w:numPr>
          <w:ilvl w:val="0"/>
          <w:numId w:val="42"/>
        </w:numPr>
        <w:rPr>
          <w:rFonts w:ascii="Garamond" w:hAnsi="Garamond" w:cs="Arial"/>
          <w:b/>
          <w:bCs/>
          <w:sz w:val="22"/>
          <w:szCs w:val="22"/>
        </w:rPr>
      </w:pPr>
      <w:r w:rsidRPr="00EF4C9F">
        <w:rPr>
          <w:rFonts w:ascii="Garamond" w:hAnsi="Garamond" w:cs="Arial"/>
          <w:b/>
          <w:bCs/>
          <w:sz w:val="22"/>
          <w:szCs w:val="22"/>
        </w:rPr>
        <w:t>POGOJI ZA SODELOVANJE</w:t>
      </w:r>
    </w:p>
    <w:p w14:paraId="10D093BB" w14:textId="77777777" w:rsidR="00F10CDC" w:rsidRDefault="00F10CDC" w:rsidP="00F10CDC">
      <w:pPr>
        <w:pStyle w:val="Odstavekseznama"/>
        <w:rPr>
          <w:rFonts w:ascii="Garamond" w:hAnsi="Garamond" w:cs="Arial"/>
          <w:b/>
          <w:bCs/>
          <w:sz w:val="22"/>
          <w:szCs w:val="22"/>
        </w:rPr>
      </w:pPr>
    </w:p>
    <w:p w14:paraId="5CB8C6CA" w14:textId="1F6C178F" w:rsidR="00323CE9" w:rsidRPr="003C0DFF" w:rsidRDefault="00323CE9" w:rsidP="00F10CDC">
      <w:pPr>
        <w:pStyle w:val="Odstavekseznama"/>
        <w:numPr>
          <w:ilvl w:val="1"/>
          <w:numId w:val="42"/>
        </w:numPr>
        <w:rPr>
          <w:rFonts w:ascii="Garamond" w:hAnsi="Garamond" w:cs="Arial"/>
          <w:b/>
          <w:bCs/>
          <w:sz w:val="22"/>
          <w:szCs w:val="22"/>
        </w:rPr>
      </w:pPr>
      <w:r w:rsidRPr="003C0DFF">
        <w:rPr>
          <w:rFonts w:ascii="Garamond" w:hAnsi="Garamond" w:cstheme="minorHAnsi"/>
          <w:b/>
          <w:bCs/>
          <w:sz w:val="22"/>
          <w:szCs w:val="22"/>
        </w:rPr>
        <w:t>Razlogi za izključitev</w:t>
      </w:r>
    </w:p>
    <w:p w14:paraId="055F6DCA" w14:textId="7CD7C6A0" w:rsidR="00C7686F" w:rsidRPr="003C0DFF" w:rsidRDefault="00C7686F" w:rsidP="00CF2DFC">
      <w:pPr>
        <w:autoSpaceDE w:val="0"/>
        <w:autoSpaceDN w:val="0"/>
        <w:adjustRightInd w:val="0"/>
        <w:spacing w:after="0" w:line="240" w:lineRule="auto"/>
        <w:jc w:val="both"/>
        <w:rPr>
          <w:rFonts w:ascii="Garamond" w:hAnsi="Garamond"/>
        </w:rPr>
      </w:pPr>
      <w:r w:rsidRPr="003C0DFF">
        <w:rPr>
          <w:rFonts w:ascii="Garamond" w:hAnsi="Garamond" w:cstheme="minorHAnsi"/>
        </w:rPr>
        <w:t>Ponudnik mora izpolnjevati pogoje, vsebinske in tehnične zahteve ob predložitvi ponudbe. Naročnik lahko izključi ponudnika iz sodelovanja v postopku, če ugotovi, da ta ne izpolnjuje katerega od zahtevanih pogojev.</w:t>
      </w:r>
      <w:r w:rsidR="00CF2DFC" w:rsidRPr="003C0DFF">
        <w:rPr>
          <w:rFonts w:ascii="Garamond" w:hAnsi="Garamond" w:cstheme="minorHAnsi"/>
        </w:rPr>
        <w:t xml:space="preserve"> </w:t>
      </w:r>
    </w:p>
    <w:p w14:paraId="3903845F" w14:textId="77777777" w:rsidR="00C7686F" w:rsidRPr="003C0DFF" w:rsidRDefault="00C7686F" w:rsidP="00861172">
      <w:pPr>
        <w:spacing w:after="0" w:line="240" w:lineRule="auto"/>
        <w:jc w:val="both"/>
        <w:rPr>
          <w:rFonts w:ascii="Garamond" w:eastAsia="Times New Roman" w:hAnsi="Garamond" w:cstheme="minorHAnsi"/>
          <w:lang w:eastAsia="sl-SI"/>
        </w:rPr>
      </w:pPr>
      <w:r w:rsidRPr="003C0DFF">
        <w:rPr>
          <w:rFonts w:ascii="Garamond" w:eastAsia="Times New Roman" w:hAnsi="Garamond" w:cstheme="minorHAnsi"/>
          <w:lang w:eastAsia="sl-SI"/>
        </w:rPr>
        <w:t>Pogoje mora izpolnjevati tudi partner ali podizvajalec</w:t>
      </w:r>
      <w:r w:rsidR="00F11290" w:rsidRPr="003C0DFF">
        <w:rPr>
          <w:rFonts w:ascii="Garamond" w:eastAsia="Times New Roman" w:hAnsi="Garamond" w:cstheme="minorHAnsi"/>
          <w:lang w:eastAsia="sl-SI"/>
        </w:rPr>
        <w:t>.</w:t>
      </w:r>
    </w:p>
    <w:p w14:paraId="50557AAC" w14:textId="77777777" w:rsidR="00F10CDC" w:rsidRPr="003C0DFF" w:rsidRDefault="00F10CDC" w:rsidP="00861172">
      <w:pPr>
        <w:spacing w:after="0" w:line="240" w:lineRule="auto"/>
        <w:jc w:val="both"/>
        <w:rPr>
          <w:rFonts w:ascii="Garamond" w:eastAsia="Times New Roman" w:hAnsi="Garamond" w:cstheme="minorHAnsi"/>
          <w:lang w:eastAsia="sl-SI"/>
        </w:rPr>
      </w:pPr>
    </w:p>
    <w:p w14:paraId="7CDF9012" w14:textId="06D255C0" w:rsidR="00F10CDC" w:rsidRPr="003C0DFF" w:rsidRDefault="00F10CDC" w:rsidP="00F10CDC">
      <w:pPr>
        <w:pStyle w:val="Odstavekseznama"/>
        <w:numPr>
          <w:ilvl w:val="1"/>
          <w:numId w:val="42"/>
        </w:numPr>
        <w:rPr>
          <w:rFonts w:ascii="Garamond" w:hAnsi="Garamond" w:cstheme="minorHAnsi"/>
          <w:b/>
          <w:bCs/>
          <w:sz w:val="22"/>
          <w:szCs w:val="22"/>
        </w:rPr>
      </w:pPr>
      <w:r w:rsidRPr="003C0DFF">
        <w:rPr>
          <w:rFonts w:ascii="Garamond" w:hAnsi="Garamond" w:cstheme="minorHAnsi"/>
          <w:b/>
          <w:bCs/>
          <w:sz w:val="22"/>
          <w:szCs w:val="22"/>
        </w:rPr>
        <w:t xml:space="preserve"> Poklicna sposobnost</w:t>
      </w:r>
    </w:p>
    <w:p w14:paraId="5977920A" w14:textId="77777777" w:rsidR="00212D23" w:rsidRPr="003C0DFF" w:rsidRDefault="00212D23" w:rsidP="00212D23">
      <w:pPr>
        <w:jc w:val="both"/>
        <w:rPr>
          <w:rFonts w:ascii="Garamond" w:hAnsi="Garamond" w:cs="Arial"/>
        </w:rPr>
      </w:pPr>
      <w:r w:rsidRPr="003C0DFF">
        <w:rPr>
          <w:rFonts w:ascii="Garamond" w:hAnsi="Garamond" w:cs="Arial"/>
        </w:rPr>
        <w:t>Ponudnik mora biti registriran za opravljanje dejavnosti notranjega revidiranja, ki je predmet javnega naročila, oziroma izpolnjevati pogoje za njeno zakonito izvajanje.</w:t>
      </w:r>
    </w:p>
    <w:p w14:paraId="064AB2B5" w14:textId="77777777" w:rsidR="00212D23" w:rsidRPr="003C0DFF" w:rsidRDefault="00212D23" w:rsidP="00212D23">
      <w:pPr>
        <w:jc w:val="both"/>
        <w:rPr>
          <w:rFonts w:ascii="Garamond" w:hAnsi="Garamond" w:cs="Arial"/>
        </w:rPr>
      </w:pPr>
      <w:r w:rsidRPr="003C0DFF">
        <w:rPr>
          <w:rFonts w:ascii="Garamond" w:hAnsi="Garamond" w:cs="Arial"/>
        </w:rPr>
        <w:t>Ponudnik mora biti vpisan v Register zunanjih izvajalcev, pooblaščenih za notranje revidiranje neposrednih in posrednih uporabnikov, ki ga vodi Ministrstvo za finance – Urad Republike Slovenije za nadzor proračuna, ali izpolnjevati pogoje za takšen vpis do začetka izvajanja storitev.</w:t>
      </w:r>
    </w:p>
    <w:p w14:paraId="4698AA7A" w14:textId="77777777" w:rsidR="00212D23" w:rsidRPr="003C0DFF" w:rsidRDefault="00212D23" w:rsidP="00212D23">
      <w:pPr>
        <w:jc w:val="both"/>
        <w:rPr>
          <w:rFonts w:ascii="Garamond" w:hAnsi="Garamond" w:cs="Arial"/>
        </w:rPr>
      </w:pPr>
      <w:r w:rsidRPr="003C0DFF">
        <w:rPr>
          <w:rFonts w:ascii="Garamond" w:hAnsi="Garamond" w:cs="Arial"/>
        </w:rPr>
        <w:t>Ponudnik mora zagotavljati strokovno in neodvisno izvajanje notranje revizije.</w:t>
      </w:r>
    </w:p>
    <w:p w14:paraId="41B12A5B" w14:textId="0BCE2197" w:rsidR="007F7ACF" w:rsidRPr="003C0DFF" w:rsidRDefault="00212D23" w:rsidP="00212D23">
      <w:pPr>
        <w:jc w:val="both"/>
        <w:rPr>
          <w:rFonts w:ascii="Garamond" w:hAnsi="Garamond" w:cs="Arial"/>
        </w:rPr>
      </w:pPr>
      <w:r w:rsidRPr="003C0DFF">
        <w:rPr>
          <w:rFonts w:ascii="Garamond" w:hAnsi="Garamond" w:cs="Arial"/>
        </w:rPr>
        <w:t>Zoper ponudnika ne smejo biti izrečeni ukrepi pristojnih nadzornih organov na področju revidiranja, ki bi mu v času izvajanja naročila onemogočali opravljanje dejavnosti.</w:t>
      </w:r>
    </w:p>
    <w:p w14:paraId="251AA959" w14:textId="77777777" w:rsidR="005C371A" w:rsidRPr="003C0DFF" w:rsidRDefault="00082895" w:rsidP="005C371A">
      <w:pPr>
        <w:pStyle w:val="Odstavekseznama"/>
        <w:numPr>
          <w:ilvl w:val="1"/>
          <w:numId w:val="42"/>
        </w:numPr>
        <w:rPr>
          <w:rFonts w:ascii="Garamond" w:hAnsi="Garamond" w:cstheme="minorHAnsi"/>
          <w:b/>
          <w:bCs/>
          <w:sz w:val="22"/>
          <w:szCs w:val="22"/>
        </w:rPr>
      </w:pPr>
      <w:bookmarkStart w:id="2" w:name="_Toc83265192"/>
      <w:r w:rsidRPr="003C0DFF">
        <w:rPr>
          <w:rFonts w:ascii="Garamond" w:hAnsi="Garamond" w:cstheme="minorHAnsi"/>
          <w:b/>
          <w:bCs/>
          <w:sz w:val="22"/>
          <w:szCs w:val="22"/>
        </w:rPr>
        <w:t>Tehnična sposobnost</w:t>
      </w:r>
    </w:p>
    <w:p w14:paraId="760015B3" w14:textId="2290A38A" w:rsidR="005F1836" w:rsidRPr="005F1836" w:rsidRDefault="005F1836" w:rsidP="005F1836">
      <w:pPr>
        <w:tabs>
          <w:tab w:val="left" w:pos="8505"/>
        </w:tabs>
        <w:jc w:val="both"/>
        <w:rPr>
          <w:rFonts w:ascii="Garamond" w:hAnsi="Garamond" w:cs="Arial"/>
        </w:rPr>
      </w:pPr>
      <w:r w:rsidRPr="005F1836">
        <w:rPr>
          <w:rFonts w:ascii="Garamond" w:hAnsi="Garamond" w:cs="Arial"/>
        </w:rPr>
        <w:t xml:space="preserve">Naročnik je upravičen  pred sklenitvijo pogodbe preveriti obstoj in vsebino podatkov iz najugodnejše ponudbe oziroma drugih navedb iz ponudbe. </w:t>
      </w:r>
    </w:p>
    <w:p w14:paraId="73DE9065" w14:textId="62F9D2D9" w:rsidR="006E7163" w:rsidRPr="003C0DFF" w:rsidRDefault="006E7163" w:rsidP="005C371A">
      <w:pPr>
        <w:pStyle w:val="Odstavekseznama"/>
        <w:numPr>
          <w:ilvl w:val="2"/>
          <w:numId w:val="43"/>
        </w:numPr>
        <w:rPr>
          <w:rFonts w:ascii="Garamond" w:hAnsi="Garamond" w:cstheme="minorHAnsi"/>
          <w:b/>
          <w:bCs/>
          <w:sz w:val="22"/>
          <w:szCs w:val="22"/>
        </w:rPr>
      </w:pPr>
      <w:r w:rsidRPr="003C0DFF">
        <w:rPr>
          <w:rFonts w:ascii="Garamond" w:hAnsi="Garamond"/>
          <w:b/>
          <w:bCs/>
          <w:sz w:val="22"/>
          <w:szCs w:val="22"/>
        </w:rPr>
        <w:t>Seznam zahtevanih referenčnih poslov</w:t>
      </w:r>
    </w:p>
    <w:p w14:paraId="3C5678E3" w14:textId="50AF9E57" w:rsidR="006E7163" w:rsidRPr="003C0DFF" w:rsidRDefault="006E7163" w:rsidP="00702297">
      <w:pPr>
        <w:jc w:val="both"/>
        <w:rPr>
          <w:rFonts w:ascii="Garamond" w:hAnsi="Garamond"/>
          <w:lang w:eastAsia="sl-SI"/>
        </w:rPr>
      </w:pPr>
      <w:r w:rsidRPr="003C0DFF">
        <w:rPr>
          <w:rFonts w:ascii="Garamond" w:hAnsi="Garamond"/>
          <w:lang w:eastAsia="sl-SI"/>
        </w:rPr>
        <w:t>Ponudnik mora izkazati</w:t>
      </w:r>
      <w:r w:rsidR="00A000ED">
        <w:rPr>
          <w:rFonts w:ascii="Garamond" w:hAnsi="Garamond"/>
          <w:lang w:eastAsia="sl-SI"/>
        </w:rPr>
        <w:t xml:space="preserve"> (obrazec 3)</w:t>
      </w:r>
      <w:r w:rsidRPr="003C0DFF">
        <w:rPr>
          <w:rFonts w:ascii="Garamond" w:hAnsi="Garamond"/>
          <w:lang w:eastAsia="sl-SI"/>
        </w:rPr>
        <w:t>, da je v zadnjih 5</w:t>
      </w:r>
      <w:r w:rsidR="0046012F" w:rsidRPr="003C0DFF">
        <w:rPr>
          <w:rFonts w:ascii="Garamond" w:hAnsi="Garamond"/>
          <w:lang w:eastAsia="sl-SI"/>
        </w:rPr>
        <w:t>.</w:t>
      </w:r>
      <w:r w:rsidRPr="003C0DFF">
        <w:rPr>
          <w:rFonts w:ascii="Garamond" w:hAnsi="Garamond"/>
          <w:lang w:eastAsia="sl-SI"/>
        </w:rPr>
        <w:t xml:space="preserve"> letih, šteto od </w:t>
      </w:r>
      <w:r w:rsidR="00061CB1" w:rsidRPr="003C0DFF">
        <w:rPr>
          <w:rFonts w:ascii="Garamond" w:hAnsi="Garamond"/>
          <w:lang w:eastAsia="sl-SI"/>
        </w:rPr>
        <w:t>prejema</w:t>
      </w:r>
      <w:r w:rsidR="004F4C82">
        <w:rPr>
          <w:rFonts w:ascii="Garamond" w:hAnsi="Garamond"/>
          <w:lang w:eastAsia="sl-SI"/>
        </w:rPr>
        <w:t>/objave</w:t>
      </w:r>
      <w:r w:rsidRPr="003C0DFF">
        <w:rPr>
          <w:rFonts w:ascii="Garamond" w:hAnsi="Garamond"/>
          <w:lang w:eastAsia="sl-SI"/>
        </w:rPr>
        <w:t xml:space="preserve"> tega javnega naročila, uspešno izvedel (kar pomeni količinsko in kakovostno v skladu z naročilom) vsaj eno storitev notranjega revidiranja proračunskih uporabnikov v vrednosti vsaj </w:t>
      </w:r>
      <w:r w:rsidR="00E15807">
        <w:rPr>
          <w:rFonts w:ascii="Garamond" w:hAnsi="Garamond"/>
          <w:lang w:eastAsia="sl-SI"/>
        </w:rPr>
        <w:t>8</w:t>
      </w:r>
      <w:r w:rsidRPr="003C0DFF">
        <w:rPr>
          <w:rFonts w:ascii="Garamond" w:hAnsi="Garamond"/>
          <w:lang w:eastAsia="sl-SI"/>
        </w:rPr>
        <w:t xml:space="preserve">.000,00 EUR z DDV. </w:t>
      </w:r>
    </w:p>
    <w:p w14:paraId="5C688297" w14:textId="77777777" w:rsidR="006E7163" w:rsidRDefault="006E7163" w:rsidP="00702297">
      <w:pPr>
        <w:jc w:val="both"/>
        <w:rPr>
          <w:rFonts w:ascii="Garamond" w:hAnsi="Garamond"/>
          <w:lang w:eastAsia="sl-SI"/>
        </w:rPr>
      </w:pPr>
      <w:r w:rsidRPr="003C0DFF">
        <w:rPr>
          <w:rFonts w:ascii="Garamond" w:hAnsi="Garamond"/>
          <w:lang w:eastAsia="sl-SI"/>
        </w:rPr>
        <w:t>Ponudnik lahko zahtevane reference izpolnjuje sam, s partnerji ali s podizvajalci. Gospodarski subjekt, ki referenco predloži, mora izvesti pretežni del pogodbenih obveznosti.</w:t>
      </w:r>
    </w:p>
    <w:p w14:paraId="403F4BF0" w14:textId="77777777" w:rsidR="003C0DFF" w:rsidRPr="003C0DFF" w:rsidRDefault="003C0DFF" w:rsidP="00702297">
      <w:pPr>
        <w:jc w:val="both"/>
        <w:rPr>
          <w:rFonts w:ascii="Garamond" w:hAnsi="Garamond"/>
          <w:lang w:eastAsia="sl-SI"/>
        </w:rPr>
      </w:pPr>
    </w:p>
    <w:p w14:paraId="3066CACD" w14:textId="77777777" w:rsidR="001426A8" w:rsidRPr="003C0DFF" w:rsidRDefault="001426A8" w:rsidP="005F1836">
      <w:pPr>
        <w:pStyle w:val="Odstavekseznama"/>
        <w:numPr>
          <w:ilvl w:val="2"/>
          <w:numId w:val="43"/>
        </w:numPr>
        <w:rPr>
          <w:rFonts w:ascii="Garamond" w:hAnsi="Garamond"/>
          <w:b/>
          <w:bCs/>
          <w:sz w:val="22"/>
          <w:szCs w:val="22"/>
        </w:rPr>
      </w:pPr>
      <w:r w:rsidRPr="003C0DFF">
        <w:rPr>
          <w:rFonts w:ascii="Garamond" w:hAnsi="Garamond"/>
          <w:b/>
          <w:bCs/>
          <w:sz w:val="22"/>
          <w:szCs w:val="22"/>
        </w:rPr>
        <w:lastRenderedPageBreak/>
        <w:t>Kadrovska sposobnost</w:t>
      </w:r>
    </w:p>
    <w:p w14:paraId="5E7A7C4A" w14:textId="45ED18FE" w:rsidR="003039A2" w:rsidRDefault="003039A2" w:rsidP="001426A8">
      <w:pPr>
        <w:autoSpaceDE w:val="0"/>
        <w:autoSpaceDN w:val="0"/>
        <w:adjustRightInd w:val="0"/>
        <w:spacing w:line="260" w:lineRule="atLeast"/>
        <w:jc w:val="both"/>
        <w:rPr>
          <w:rFonts w:ascii="Garamond" w:hAnsi="Garamond" w:cs="Arial"/>
          <w:color w:val="000000"/>
        </w:rPr>
      </w:pPr>
      <w:r w:rsidRPr="003039A2">
        <w:rPr>
          <w:rFonts w:ascii="Garamond" w:hAnsi="Garamond" w:cs="Arial"/>
          <w:color w:val="000000"/>
        </w:rPr>
        <w:t>Za izvedbo predmetnega javnega naročila mora ponudnik zagotoviti zadostno število kadrov, pri čemer pa mora  zagotoviti najmanj enega državnega notranjega revizorja ali enega preizkušenega državnega notranjega revizorja, ki je v zadnjih petih letih, šteto od dneva objave tega javnega naročila, samostojno izvedel vsaj eno storitev notranjega revidiranja proračunskih uporabnikov</w:t>
      </w:r>
      <w:r w:rsidR="00794E60">
        <w:rPr>
          <w:rFonts w:ascii="Garamond" w:hAnsi="Garamond" w:cs="Arial"/>
          <w:color w:val="000000"/>
        </w:rPr>
        <w:t xml:space="preserve"> (</w:t>
      </w:r>
      <w:r w:rsidR="008D520F">
        <w:rPr>
          <w:rFonts w:ascii="Garamond" w:hAnsi="Garamond" w:cs="Arial"/>
          <w:color w:val="000000"/>
        </w:rPr>
        <w:t xml:space="preserve">obrazec </w:t>
      </w:r>
      <w:r w:rsidR="00794E60">
        <w:rPr>
          <w:rFonts w:ascii="Garamond" w:hAnsi="Garamond" w:cs="Arial"/>
          <w:color w:val="000000"/>
        </w:rPr>
        <w:t>4)</w:t>
      </w:r>
      <w:r w:rsidRPr="003039A2">
        <w:rPr>
          <w:rFonts w:ascii="Garamond" w:hAnsi="Garamond" w:cs="Arial"/>
          <w:color w:val="000000"/>
        </w:rPr>
        <w:t>.</w:t>
      </w:r>
    </w:p>
    <w:p w14:paraId="07D1DC62" w14:textId="034A8FC7" w:rsidR="001426A8" w:rsidRPr="008B1C08" w:rsidRDefault="001426A8" w:rsidP="001426A8">
      <w:pPr>
        <w:autoSpaceDE w:val="0"/>
        <w:autoSpaceDN w:val="0"/>
        <w:adjustRightInd w:val="0"/>
        <w:spacing w:line="260" w:lineRule="atLeast"/>
        <w:jc w:val="both"/>
        <w:rPr>
          <w:rFonts w:ascii="Garamond" w:eastAsia="Times New Roman" w:hAnsi="Garamond" w:cs="Arial"/>
          <w:color w:val="000000"/>
        </w:rPr>
      </w:pPr>
      <w:r w:rsidRPr="008B1C08">
        <w:rPr>
          <w:rFonts w:ascii="Garamond" w:hAnsi="Garamond" w:cs="Arial"/>
          <w:color w:val="000000"/>
        </w:rPr>
        <w:t xml:space="preserve">Če ponudnik navaja kader, ki je zaposlen pri drugem delodajalcu oziroma je ta kader nominiran kot fizična oseba, mora ponudnik delodajalca, pri katerem je navedeni kader zaposlen, oziroma ta kader kot fizično osebo v ponudbi navesti kot </w:t>
      </w:r>
      <w:proofErr w:type="spellStart"/>
      <w:r w:rsidRPr="008B1C08">
        <w:rPr>
          <w:rFonts w:ascii="Garamond" w:hAnsi="Garamond" w:cs="Arial"/>
          <w:color w:val="000000"/>
        </w:rPr>
        <w:t>soponudnika</w:t>
      </w:r>
      <w:proofErr w:type="spellEnd"/>
      <w:r w:rsidRPr="008B1C08">
        <w:rPr>
          <w:rFonts w:ascii="Garamond" w:hAnsi="Garamond" w:cs="Arial"/>
          <w:color w:val="000000"/>
        </w:rPr>
        <w:t xml:space="preserve"> ali podizvajalca.</w:t>
      </w:r>
    </w:p>
    <w:p w14:paraId="19003EE5" w14:textId="64D10C6A" w:rsidR="001426A8" w:rsidRPr="008B1C08" w:rsidRDefault="001426A8" w:rsidP="001426A8">
      <w:pPr>
        <w:autoSpaceDE w:val="0"/>
        <w:autoSpaceDN w:val="0"/>
        <w:adjustRightInd w:val="0"/>
        <w:spacing w:line="260" w:lineRule="atLeast"/>
        <w:jc w:val="both"/>
        <w:rPr>
          <w:rFonts w:ascii="Garamond" w:hAnsi="Garamond" w:cs="Arial"/>
          <w:color w:val="000000"/>
        </w:rPr>
      </w:pPr>
      <w:r w:rsidRPr="008B1C08">
        <w:rPr>
          <w:rFonts w:ascii="Garamond" w:hAnsi="Garamond" w:cs="Arial"/>
          <w:color w:val="000000"/>
        </w:rPr>
        <w:t xml:space="preserve">Zamenjava strokovnega kadra je možna izključno s soglasjem naročnika. Nadomestna oseba mora izpolnjevati zahtevane pogoje glede kadrovske usposobljenosti, na podlagi katerih je bila ponudniku priznana sposobnost za izpolnitev naročila in imeti enake ali višje kvalifikacije. </w:t>
      </w:r>
    </w:p>
    <w:p w14:paraId="69EBBAD2" w14:textId="6319F2DC" w:rsidR="001304D6" w:rsidRPr="00E33F84" w:rsidRDefault="001426A8" w:rsidP="00E33F84">
      <w:pPr>
        <w:autoSpaceDE w:val="0"/>
        <w:autoSpaceDN w:val="0"/>
        <w:adjustRightInd w:val="0"/>
        <w:spacing w:line="260" w:lineRule="atLeast"/>
        <w:jc w:val="both"/>
        <w:rPr>
          <w:rFonts w:ascii="Garamond" w:hAnsi="Garamond" w:cs="Arial"/>
          <w:color w:val="000000"/>
        </w:rPr>
      </w:pPr>
      <w:r w:rsidRPr="008B1C08">
        <w:rPr>
          <w:rFonts w:ascii="Garamond" w:hAnsi="Garamond" w:cs="Arial"/>
          <w:color w:val="000000"/>
        </w:rPr>
        <w:t>Kader, ki izkazuje strokovno usposobljenost mora pri izvedbi teh del aktivno sodelovati.</w:t>
      </w:r>
    </w:p>
    <w:p w14:paraId="458A5B8B" w14:textId="5F571357" w:rsidR="00F201D6" w:rsidRPr="008B1C08" w:rsidRDefault="00F201D6" w:rsidP="00F201D6">
      <w:pPr>
        <w:pBdr>
          <w:top w:val="single" w:sz="4" w:space="1" w:color="auto"/>
          <w:left w:val="single" w:sz="4" w:space="4" w:color="auto"/>
          <w:bottom w:val="single" w:sz="4" w:space="1" w:color="auto"/>
          <w:right w:val="single" w:sz="4" w:space="4" w:color="auto"/>
        </w:pBdr>
        <w:spacing w:line="260" w:lineRule="atLeast"/>
        <w:jc w:val="both"/>
        <w:rPr>
          <w:rFonts w:ascii="Garamond" w:hAnsi="Garamond" w:cs="Arial"/>
        </w:rPr>
      </w:pPr>
      <w:r w:rsidRPr="008B1C08">
        <w:rPr>
          <w:rFonts w:ascii="Garamond" w:hAnsi="Garamond" w:cs="Arial"/>
          <w:b/>
        </w:rPr>
        <w:t>P</w:t>
      </w:r>
      <w:r w:rsidR="00DA029E">
        <w:rPr>
          <w:rFonts w:ascii="Garamond" w:hAnsi="Garamond" w:cs="Arial"/>
          <w:b/>
        </w:rPr>
        <w:t>omembno</w:t>
      </w:r>
      <w:r w:rsidRPr="008B1C08">
        <w:rPr>
          <w:rFonts w:ascii="Garamond" w:hAnsi="Garamond" w:cs="Arial"/>
          <w:b/>
        </w:rPr>
        <w:t xml:space="preserve">: </w:t>
      </w:r>
      <w:r w:rsidR="005A66E8">
        <w:rPr>
          <w:rFonts w:ascii="Garamond" w:hAnsi="Garamond" w:cs="Arial"/>
        </w:rPr>
        <w:t xml:space="preserve">                                                                                                                                                                       </w:t>
      </w:r>
      <w:r w:rsidRPr="008B1C08">
        <w:rPr>
          <w:rFonts w:ascii="Garamond" w:hAnsi="Garamond" w:cs="Arial"/>
        </w:rPr>
        <w:t>Referenčnih potrdil naročnikov referenčnih del (za gospodarski subjekt in kader) v ponudbi ni potrebno prilagati, jih pa naročnik lahko zahteva v fazi preverjanja ponudbe. Prav tako si naročnik pridržuje pravico, da lahko zahteva še druga dokazila.</w:t>
      </w:r>
    </w:p>
    <w:p w14:paraId="0B36ABCD" w14:textId="48C6B8A2" w:rsidR="00E5512C" w:rsidRPr="00E5512C" w:rsidRDefault="00E5512C" w:rsidP="00E5512C">
      <w:pPr>
        <w:pStyle w:val="Odstavekseznama"/>
        <w:numPr>
          <w:ilvl w:val="0"/>
          <w:numId w:val="42"/>
        </w:numPr>
        <w:rPr>
          <w:rFonts w:ascii="Garamond" w:hAnsi="Garamond" w:cs="Arial"/>
          <w:b/>
          <w:bCs/>
          <w:sz w:val="22"/>
          <w:szCs w:val="22"/>
        </w:rPr>
      </w:pPr>
      <w:bookmarkStart w:id="3" w:name="_Hlk161147395"/>
      <w:bookmarkEnd w:id="2"/>
      <w:r w:rsidRPr="00E5512C">
        <w:rPr>
          <w:rFonts w:ascii="Garamond" w:hAnsi="Garamond" w:cs="Arial"/>
          <w:b/>
          <w:bCs/>
          <w:sz w:val="22"/>
          <w:szCs w:val="22"/>
        </w:rPr>
        <w:t>T</w:t>
      </w:r>
      <w:r w:rsidR="00522087">
        <w:rPr>
          <w:rFonts w:ascii="Garamond" w:hAnsi="Garamond" w:cs="Arial"/>
          <w:b/>
          <w:bCs/>
          <w:sz w:val="22"/>
          <w:szCs w:val="22"/>
        </w:rPr>
        <w:t>EHNIČNA SPECIFIKACIJA</w:t>
      </w:r>
    </w:p>
    <w:p w14:paraId="7D22766E" w14:textId="4B698794" w:rsidR="005A66E8" w:rsidRDefault="00E5512C" w:rsidP="00E5512C">
      <w:pPr>
        <w:pStyle w:val="Brezrazmikov"/>
        <w:jc w:val="both"/>
        <w:rPr>
          <w:rFonts w:ascii="Garamond" w:hAnsi="Garamond"/>
          <w:lang w:val="sl-SI"/>
        </w:rPr>
      </w:pPr>
      <w:r w:rsidRPr="00E5512C">
        <w:rPr>
          <w:rFonts w:ascii="Garamond" w:hAnsi="Garamond"/>
          <w:lang w:val="sl-SI"/>
        </w:rPr>
        <w:t>Notranje revidiranje se izvaja v skladu z Zakonom o javnih financah (ZJF), Mednarodnimi standardi strokovnega ravnanja pri notranjem revidiranju (IPPF), Kodeksom etike notranjih revizorjev ter usmeritvami Ministrstva za finance – Urada Republike Slovenije za nadzor proračuna.</w:t>
      </w:r>
    </w:p>
    <w:p w14:paraId="7140720A" w14:textId="77777777" w:rsidR="00351E1C" w:rsidRPr="00E5512C" w:rsidRDefault="00351E1C" w:rsidP="00E5512C">
      <w:pPr>
        <w:pStyle w:val="Brezrazmikov"/>
        <w:jc w:val="both"/>
        <w:rPr>
          <w:rFonts w:ascii="Garamond" w:hAnsi="Garamond"/>
          <w:highlight w:val="cyan"/>
          <w:lang w:val="sl-SI"/>
        </w:rPr>
      </w:pPr>
    </w:p>
    <w:bookmarkEnd w:id="3"/>
    <w:p w14:paraId="56495067" w14:textId="15B30FE3" w:rsidR="00F01655" w:rsidRDefault="00F01655" w:rsidP="00351E1C">
      <w:pPr>
        <w:pStyle w:val="Odstavekseznama"/>
        <w:numPr>
          <w:ilvl w:val="0"/>
          <w:numId w:val="42"/>
        </w:numPr>
        <w:rPr>
          <w:rFonts w:ascii="Garamond" w:hAnsi="Garamond" w:cs="Arial"/>
          <w:b/>
          <w:bCs/>
          <w:sz w:val="22"/>
          <w:szCs w:val="22"/>
        </w:rPr>
      </w:pPr>
      <w:r w:rsidRPr="00351E1C">
        <w:rPr>
          <w:rFonts w:ascii="Garamond" w:hAnsi="Garamond" w:cs="Arial"/>
          <w:b/>
          <w:bCs/>
          <w:sz w:val="22"/>
          <w:szCs w:val="22"/>
        </w:rPr>
        <w:t>M</w:t>
      </w:r>
      <w:r w:rsidR="00522087">
        <w:rPr>
          <w:rFonts w:ascii="Garamond" w:hAnsi="Garamond" w:cs="Arial"/>
          <w:b/>
          <w:bCs/>
          <w:sz w:val="22"/>
          <w:szCs w:val="22"/>
        </w:rPr>
        <w:t>ERILO ZA IZBOR</w:t>
      </w:r>
      <w:r w:rsidRPr="00351E1C">
        <w:rPr>
          <w:rFonts w:ascii="Garamond" w:hAnsi="Garamond" w:cs="Arial"/>
          <w:b/>
          <w:bCs/>
          <w:sz w:val="22"/>
          <w:szCs w:val="22"/>
        </w:rPr>
        <w:t xml:space="preserve"> </w:t>
      </w:r>
    </w:p>
    <w:p w14:paraId="0A5F7969" w14:textId="77777777" w:rsidR="005763EF" w:rsidRPr="005763EF" w:rsidRDefault="005763EF" w:rsidP="005763EF">
      <w:pPr>
        <w:jc w:val="both"/>
        <w:rPr>
          <w:rFonts w:ascii="Garamond" w:hAnsi="Garamond" w:cs="Arial"/>
        </w:rPr>
      </w:pPr>
      <w:r w:rsidRPr="005763EF">
        <w:rPr>
          <w:rFonts w:ascii="Garamond" w:hAnsi="Garamond" w:cs="Arial"/>
        </w:rPr>
        <w:t>Merilo za izbiro ponudbe je najnižja skupna končna ponudbena cena v EUR z DDV.</w:t>
      </w:r>
    </w:p>
    <w:p w14:paraId="000E900B" w14:textId="12D1155F" w:rsidR="005763EF" w:rsidRPr="005763EF" w:rsidRDefault="005763EF" w:rsidP="005763EF">
      <w:pPr>
        <w:jc w:val="both"/>
        <w:rPr>
          <w:rFonts w:ascii="Garamond" w:hAnsi="Garamond" w:cs="Arial"/>
        </w:rPr>
      </w:pPr>
      <w:r w:rsidRPr="005763EF">
        <w:rPr>
          <w:rFonts w:ascii="Garamond" w:hAnsi="Garamond" w:cs="Arial"/>
        </w:rPr>
        <w:t>Najcenejša ponudba je tista ponudba, v kateri bo ponujena najnižja cena ob upoštevanju specifikacij in drugih zahtev iz razpisne dokumentacije. V primeru, da bo več ponudnikov ponudilo enako najnižjo skupno ponudbeno vrednost, bo naročnik opravil žrebanje Na žrebanju bodo lahko prisotni tisti ponudniki, ki so ponudili enako najnižjo skupno ponudbeno vrednost v EUR z DDV. O datumu, uri in kraju žrebanja bo naročnik te ponudnike pisno obvestil. Kot najugodnejši bo izbran tisti ponudnik, ki bo izžreban prvi.</w:t>
      </w:r>
    </w:p>
    <w:p w14:paraId="4E516516" w14:textId="77777777" w:rsidR="00F11636" w:rsidRPr="00514187" w:rsidRDefault="00F11636" w:rsidP="00F11636">
      <w:pPr>
        <w:pStyle w:val="Odstavekseznama"/>
        <w:numPr>
          <w:ilvl w:val="0"/>
          <w:numId w:val="42"/>
        </w:numPr>
        <w:rPr>
          <w:rFonts w:ascii="Garamond" w:hAnsi="Garamond" w:cs="Arial"/>
          <w:b/>
          <w:bCs/>
          <w:sz w:val="22"/>
          <w:szCs w:val="22"/>
        </w:rPr>
      </w:pPr>
      <w:r>
        <w:rPr>
          <w:rFonts w:ascii="Garamond" w:hAnsi="Garamond" w:cs="Arial"/>
          <w:b/>
          <w:bCs/>
          <w:sz w:val="22"/>
          <w:szCs w:val="22"/>
        </w:rPr>
        <w:t>ODDAJA JAVNEGA NAROČILA</w:t>
      </w:r>
    </w:p>
    <w:p w14:paraId="239FCF0A" w14:textId="77777777" w:rsidR="00F11636" w:rsidRPr="00FB41F8" w:rsidRDefault="00F11636" w:rsidP="00F11636">
      <w:pPr>
        <w:spacing w:before="100" w:beforeAutospacing="1" w:after="100" w:afterAutospacing="1"/>
        <w:rPr>
          <w:rFonts w:ascii="Garamond" w:hAnsi="Garamond" w:cs="Arial"/>
        </w:rPr>
      </w:pPr>
      <w:r w:rsidRPr="00FB41F8">
        <w:rPr>
          <w:rFonts w:ascii="Garamond" w:hAnsi="Garamond" w:cs="Arial"/>
        </w:rPr>
        <w:t>Naročnik bo po opravljenem pregledu in oceni ponudb izbral najugodnejšo ponudbo v skladu z merili iz te razpisne dokumentacije ter z izbranim ponudnikom sklenil pogodbo.</w:t>
      </w:r>
    </w:p>
    <w:p w14:paraId="44D68880" w14:textId="77777777" w:rsidR="00F11636" w:rsidRDefault="00F11636" w:rsidP="00F11636">
      <w:pPr>
        <w:spacing w:before="100" w:beforeAutospacing="1" w:after="100" w:afterAutospacing="1"/>
      </w:pPr>
      <w:r w:rsidRPr="003C3136">
        <w:rPr>
          <w:rFonts w:ascii="Garamond" w:hAnsi="Garamond" w:cs="Arial"/>
        </w:rPr>
        <w:t>Naročnik si pridržuje pravico, da ne izbere nobene ponudbe, oziroma, da z nobenim ponudnikom ne podpiše pogodbe o izvedbi naročila in sicer brez povrnitve kakršnih koli stroškov ali škode.</w:t>
      </w:r>
      <w:r w:rsidRPr="003B3A9F">
        <w:t xml:space="preserve"> </w:t>
      </w:r>
    </w:p>
    <w:p w14:paraId="753F767B" w14:textId="77777777" w:rsidR="00F11636" w:rsidRPr="00FB41F8" w:rsidRDefault="00F11636" w:rsidP="00F11636">
      <w:pPr>
        <w:spacing w:before="100" w:beforeAutospacing="1" w:after="100" w:afterAutospacing="1"/>
        <w:rPr>
          <w:rFonts w:ascii="Garamond" w:hAnsi="Garamond" w:cs="Arial"/>
        </w:rPr>
      </w:pPr>
      <w:r w:rsidRPr="003B3A9F">
        <w:rPr>
          <w:rFonts w:ascii="Garamond" w:hAnsi="Garamond" w:cs="Arial"/>
        </w:rPr>
        <w:t>Naročnik bo ponudnike o odločitvi o oddaji naročila obvestil pisno, praviloma po elektronski pošti.</w:t>
      </w:r>
    </w:p>
    <w:p w14:paraId="1EB140AD" w14:textId="77777777" w:rsidR="00F11636" w:rsidRPr="000710E6" w:rsidRDefault="00F11636" w:rsidP="00F11636">
      <w:pPr>
        <w:pStyle w:val="Odstavekseznama"/>
        <w:numPr>
          <w:ilvl w:val="0"/>
          <w:numId w:val="42"/>
        </w:numPr>
        <w:rPr>
          <w:rFonts w:ascii="Garamond" w:hAnsi="Garamond" w:cs="Arial"/>
          <w:b/>
          <w:bCs/>
          <w:sz w:val="22"/>
          <w:szCs w:val="22"/>
        </w:rPr>
      </w:pPr>
      <w:r w:rsidRPr="000710E6">
        <w:rPr>
          <w:rFonts w:ascii="Garamond" w:hAnsi="Garamond" w:cs="Arial"/>
          <w:b/>
          <w:bCs/>
          <w:sz w:val="22"/>
          <w:szCs w:val="22"/>
        </w:rPr>
        <w:t xml:space="preserve">POGAJANJA </w:t>
      </w:r>
    </w:p>
    <w:p w14:paraId="110AE738" w14:textId="77777777" w:rsidR="00F11636" w:rsidRPr="00BB0494" w:rsidRDefault="00F11636" w:rsidP="00F11636">
      <w:pPr>
        <w:spacing w:before="100" w:beforeAutospacing="1" w:after="100" w:afterAutospacing="1"/>
        <w:rPr>
          <w:rFonts w:ascii="Garamond" w:hAnsi="Garamond" w:cs="Arial"/>
        </w:rPr>
      </w:pPr>
      <w:r w:rsidRPr="00BB0494">
        <w:rPr>
          <w:rFonts w:ascii="Garamond" w:hAnsi="Garamond" w:cs="Arial"/>
        </w:rPr>
        <w:t>Naročnik si pridržuje pravico, da po pregledu in oceni ponudb izvede pogajanja z izbranimi ponudniki z namenom znižanja ponudbene cene ali jih opusti brez obrazložitve.</w:t>
      </w:r>
    </w:p>
    <w:p w14:paraId="6A5515ED" w14:textId="77777777" w:rsidR="00F11636" w:rsidRPr="00BB0494" w:rsidRDefault="00F11636" w:rsidP="00F11636">
      <w:pPr>
        <w:spacing w:before="100" w:beforeAutospacing="1" w:after="100" w:afterAutospacing="1"/>
        <w:rPr>
          <w:rFonts w:ascii="Garamond" w:hAnsi="Garamond" w:cs="Arial"/>
        </w:rPr>
      </w:pPr>
      <w:r w:rsidRPr="00BB0494">
        <w:rPr>
          <w:rFonts w:ascii="Garamond" w:hAnsi="Garamond" w:cs="Arial"/>
        </w:rPr>
        <w:t>V primeru pogajanj se ta lahko izvedejo v enem ali več krogih, predmet pogajanj pa je lahko izključno pon</w:t>
      </w:r>
      <w:r>
        <w:rPr>
          <w:rFonts w:ascii="Garamond" w:hAnsi="Garamond" w:cs="Arial"/>
        </w:rPr>
        <w:t>u</w:t>
      </w:r>
      <w:r w:rsidRPr="00BB0494">
        <w:rPr>
          <w:rFonts w:ascii="Garamond" w:hAnsi="Garamond" w:cs="Arial"/>
        </w:rPr>
        <w:t>dbena cena.</w:t>
      </w:r>
    </w:p>
    <w:p w14:paraId="5D3702FB" w14:textId="77777777" w:rsidR="00F11636" w:rsidRDefault="00F11636" w:rsidP="00F11636">
      <w:pPr>
        <w:spacing w:before="100" w:beforeAutospacing="1" w:after="100" w:afterAutospacing="1"/>
        <w:rPr>
          <w:rFonts w:ascii="Garamond" w:hAnsi="Garamond" w:cs="Arial"/>
        </w:rPr>
      </w:pPr>
      <w:r w:rsidRPr="00BB0494">
        <w:rPr>
          <w:rFonts w:ascii="Garamond" w:hAnsi="Garamond" w:cs="Arial"/>
        </w:rPr>
        <w:t>Neudeležba ponudnika na pogajanjih ne vpliva na njegovo ponudbo, ki se šteje kot končna.</w:t>
      </w:r>
    </w:p>
    <w:p w14:paraId="48243D68" w14:textId="77777777" w:rsidR="00F11636" w:rsidRDefault="00F11636" w:rsidP="00584FBF">
      <w:pPr>
        <w:pStyle w:val="Odstavekseznama"/>
        <w:numPr>
          <w:ilvl w:val="0"/>
          <w:numId w:val="42"/>
        </w:numPr>
        <w:rPr>
          <w:rFonts w:ascii="Garamond" w:hAnsi="Garamond" w:cs="Arial"/>
          <w:b/>
          <w:bCs/>
          <w:sz w:val="22"/>
          <w:szCs w:val="22"/>
        </w:rPr>
      </w:pPr>
      <w:r>
        <w:rPr>
          <w:rFonts w:ascii="Garamond" w:hAnsi="Garamond" w:cs="Arial"/>
          <w:b/>
          <w:bCs/>
          <w:sz w:val="22"/>
          <w:szCs w:val="22"/>
        </w:rPr>
        <w:lastRenderedPageBreak/>
        <w:t>POGODBA</w:t>
      </w:r>
    </w:p>
    <w:p w14:paraId="1C482FB7" w14:textId="77777777" w:rsidR="00522087" w:rsidRPr="00514187" w:rsidRDefault="00522087" w:rsidP="00522087">
      <w:pPr>
        <w:pStyle w:val="Odstavekseznama"/>
        <w:rPr>
          <w:rFonts w:ascii="Garamond" w:hAnsi="Garamond" w:cs="Arial"/>
          <w:b/>
          <w:bCs/>
          <w:sz w:val="22"/>
          <w:szCs w:val="22"/>
        </w:rPr>
      </w:pPr>
    </w:p>
    <w:p w14:paraId="3154A13D" w14:textId="57FF09C7" w:rsidR="00F11636" w:rsidRDefault="00F11636" w:rsidP="00F11636">
      <w:pPr>
        <w:tabs>
          <w:tab w:val="left" w:pos="8505"/>
        </w:tabs>
        <w:ind w:right="425"/>
        <w:jc w:val="both"/>
        <w:rPr>
          <w:rFonts w:ascii="Garamond" w:hAnsi="Garamond"/>
        </w:rPr>
      </w:pPr>
      <w:r w:rsidRPr="00F84309">
        <w:rPr>
          <w:rFonts w:ascii="Garamond" w:hAnsi="Garamond"/>
        </w:rPr>
        <w:t>Naročnik bo po opravljenem postopku izbire izbranega ponudnika pisno obvestil o sprejemu njegove ponudbe. Po izvedenem izboru bosta naročnik in izbrani ponudnik pristopila k uskladitvi in sklenitvi pogodbe, katere vsebina se določi na podlagi določil te razpisne dokumentacije, ponudbe izbranega ponudnika ter veljavne zakonodaje, pri čemer pogodba ne sme odstopati od bistvenih elementov razpisne dokumentacije in sprejete ponudbe.</w:t>
      </w:r>
    </w:p>
    <w:p w14:paraId="09305625" w14:textId="3B931AF5" w:rsidR="00F11636" w:rsidRDefault="00A04F3A" w:rsidP="00F11636">
      <w:pPr>
        <w:tabs>
          <w:tab w:val="left" w:pos="8505"/>
        </w:tabs>
        <w:ind w:right="425"/>
        <w:jc w:val="both"/>
        <w:rPr>
          <w:rFonts w:ascii="Garamond" w:hAnsi="Garamond"/>
        </w:rPr>
      </w:pPr>
      <w:r>
        <w:rPr>
          <w:rFonts w:ascii="Garamond" w:hAnsi="Garamond"/>
        </w:rPr>
        <w:t xml:space="preserve"> </w:t>
      </w:r>
      <w:r w:rsidR="00F11636" w:rsidRPr="00F84309">
        <w:rPr>
          <w:rFonts w:ascii="Garamond" w:hAnsi="Garamond"/>
        </w:rPr>
        <w:t>Naročnik bo izbranega ponudnika pozval k podpisu usklajenega besedila pogodbe. Izbrani ponudnik je dolžan podpisati pogodbo in jo vrniti naročniku najkasneje v roku 5 dni od dneva prejema poziva za podpis pogodbe. Če izbrani ponudnik v navedenem roku pogodbe ne podpiše ali se na poziv ne odzove, se šteje, da je odstopil od ponudbe.</w:t>
      </w:r>
    </w:p>
    <w:p w14:paraId="6443E58E" w14:textId="77777777" w:rsidR="004C00D9" w:rsidRDefault="004C00D9" w:rsidP="004C00D9">
      <w:pPr>
        <w:pStyle w:val="Odstavekseznama"/>
        <w:numPr>
          <w:ilvl w:val="0"/>
          <w:numId w:val="42"/>
        </w:numPr>
        <w:rPr>
          <w:rFonts w:ascii="Garamond" w:hAnsi="Garamond" w:cs="Arial"/>
          <w:b/>
          <w:bCs/>
          <w:sz w:val="22"/>
          <w:szCs w:val="22"/>
        </w:rPr>
      </w:pPr>
      <w:r w:rsidRPr="00703C01">
        <w:rPr>
          <w:rFonts w:ascii="Garamond" w:hAnsi="Garamond" w:cs="Arial"/>
          <w:b/>
          <w:bCs/>
          <w:sz w:val="22"/>
          <w:szCs w:val="22"/>
        </w:rPr>
        <w:t>O</w:t>
      </w:r>
      <w:r>
        <w:rPr>
          <w:rFonts w:ascii="Garamond" w:hAnsi="Garamond" w:cs="Arial"/>
          <w:b/>
          <w:bCs/>
          <w:sz w:val="22"/>
          <w:szCs w:val="22"/>
        </w:rPr>
        <w:t>STALA NAVODILA</w:t>
      </w:r>
    </w:p>
    <w:p w14:paraId="0230FF78" w14:textId="77777777" w:rsidR="00522087" w:rsidRPr="00703C01" w:rsidRDefault="00522087" w:rsidP="00522087">
      <w:pPr>
        <w:pStyle w:val="Odstavekseznama"/>
        <w:rPr>
          <w:rFonts w:ascii="Garamond" w:hAnsi="Garamond" w:cs="Arial"/>
          <w:b/>
          <w:bCs/>
          <w:sz w:val="22"/>
          <w:szCs w:val="22"/>
        </w:rPr>
      </w:pPr>
    </w:p>
    <w:p w14:paraId="1BCA605D" w14:textId="77777777" w:rsidR="004C00D9" w:rsidRPr="0086245E" w:rsidRDefault="004C00D9" w:rsidP="004C00D9">
      <w:pPr>
        <w:pStyle w:val="BodyText21"/>
        <w:tabs>
          <w:tab w:val="left" w:pos="0"/>
        </w:tabs>
        <w:ind w:left="0" w:right="141"/>
        <w:rPr>
          <w:rFonts w:ascii="Garamond" w:hAnsi="Garamond" w:cs="Arial"/>
          <w:sz w:val="22"/>
          <w:szCs w:val="22"/>
        </w:rPr>
      </w:pPr>
      <w:r w:rsidRPr="0086245E">
        <w:rPr>
          <w:rFonts w:ascii="Garamond" w:hAnsi="Garamond" w:cs="Arial"/>
          <w:sz w:val="22"/>
          <w:szCs w:val="22"/>
        </w:rPr>
        <w:t>Obvezne sestavine in vsebina ponudbene dokumentacije, katero mora predložiti ponudnik:</w:t>
      </w:r>
    </w:p>
    <w:p w14:paraId="3DDF9937" w14:textId="77777777" w:rsidR="004C00D9" w:rsidRPr="0086245E" w:rsidRDefault="004C00D9" w:rsidP="004C00D9">
      <w:pPr>
        <w:numPr>
          <w:ilvl w:val="0"/>
          <w:numId w:val="44"/>
        </w:numPr>
        <w:tabs>
          <w:tab w:val="left" w:pos="720"/>
        </w:tabs>
        <w:spacing w:after="0" w:line="240" w:lineRule="auto"/>
        <w:ind w:right="141"/>
        <w:jc w:val="both"/>
        <w:rPr>
          <w:rFonts w:ascii="Garamond" w:hAnsi="Garamond" w:cs="Arial"/>
          <w:bCs/>
        </w:rPr>
      </w:pPr>
      <w:r w:rsidRPr="0086245E">
        <w:rPr>
          <w:rFonts w:ascii="Garamond" w:hAnsi="Garamond" w:cs="Arial"/>
          <w:bCs/>
        </w:rPr>
        <w:t>Ponudba</w:t>
      </w:r>
      <w:r>
        <w:rPr>
          <w:rFonts w:ascii="Garamond" w:hAnsi="Garamond" w:cs="Arial"/>
          <w:bCs/>
        </w:rPr>
        <w:t xml:space="preserve"> s</w:t>
      </w:r>
      <w:r w:rsidRPr="0086245E">
        <w:rPr>
          <w:rFonts w:ascii="Garamond" w:hAnsi="Garamond" w:cs="Arial"/>
          <w:bCs/>
        </w:rPr>
        <w:t xml:space="preserve"> podatki o ponudniku </w:t>
      </w:r>
      <w:r w:rsidRPr="0086245E">
        <w:rPr>
          <w:rFonts w:ascii="Garamond" w:hAnsi="Garamond" w:cs="Arial"/>
        </w:rPr>
        <w:t>(obrazec št. 1)</w:t>
      </w:r>
    </w:p>
    <w:p w14:paraId="4605AD1F" w14:textId="77777777" w:rsidR="004C00D9" w:rsidRPr="00C45FFB" w:rsidRDefault="004C00D9" w:rsidP="004C00D9">
      <w:pPr>
        <w:pStyle w:val="Odstavekseznama"/>
        <w:numPr>
          <w:ilvl w:val="0"/>
          <w:numId w:val="44"/>
        </w:numPr>
        <w:rPr>
          <w:rFonts w:ascii="Garamond" w:hAnsi="Garamond" w:cs="Arial"/>
          <w:sz w:val="22"/>
          <w:szCs w:val="22"/>
        </w:rPr>
      </w:pPr>
      <w:r>
        <w:rPr>
          <w:rFonts w:ascii="Garamond" w:hAnsi="Garamond" w:cs="Arial"/>
          <w:sz w:val="22"/>
          <w:szCs w:val="22"/>
        </w:rPr>
        <w:t>Ponudbeni p</w:t>
      </w:r>
      <w:r w:rsidRPr="00C45FFB">
        <w:rPr>
          <w:rFonts w:ascii="Garamond" w:hAnsi="Garamond" w:cs="Arial"/>
          <w:sz w:val="22"/>
          <w:szCs w:val="22"/>
        </w:rPr>
        <w:t>redračun (obrazec št.</w:t>
      </w:r>
      <w:r>
        <w:rPr>
          <w:rFonts w:ascii="Garamond" w:hAnsi="Garamond" w:cs="Arial"/>
          <w:sz w:val="22"/>
          <w:szCs w:val="22"/>
        </w:rPr>
        <w:t xml:space="preserve"> 2</w:t>
      </w:r>
      <w:r w:rsidRPr="00C45FFB">
        <w:rPr>
          <w:rFonts w:ascii="Garamond" w:hAnsi="Garamond" w:cs="Arial"/>
          <w:sz w:val="22"/>
          <w:szCs w:val="22"/>
        </w:rPr>
        <w:t>)</w:t>
      </w:r>
    </w:p>
    <w:p w14:paraId="6142419E" w14:textId="7DD75ACB" w:rsidR="004C00D9" w:rsidRDefault="004C00D9" w:rsidP="004C00D9">
      <w:pPr>
        <w:numPr>
          <w:ilvl w:val="0"/>
          <w:numId w:val="44"/>
        </w:numPr>
        <w:tabs>
          <w:tab w:val="left" w:pos="720"/>
        </w:tabs>
        <w:spacing w:after="0" w:line="240" w:lineRule="auto"/>
        <w:ind w:right="141"/>
        <w:jc w:val="both"/>
        <w:rPr>
          <w:rFonts w:ascii="Garamond" w:hAnsi="Garamond" w:cs="Arial"/>
        </w:rPr>
      </w:pPr>
      <w:r w:rsidRPr="009055AE">
        <w:rPr>
          <w:rFonts w:ascii="Garamond" w:hAnsi="Garamond" w:cs="Arial"/>
        </w:rPr>
        <w:t xml:space="preserve">Izjava ponudnika o izpolnjevanju </w:t>
      </w:r>
      <w:r w:rsidR="001A0755">
        <w:rPr>
          <w:rFonts w:ascii="Garamond" w:hAnsi="Garamond" w:cs="Arial"/>
        </w:rPr>
        <w:t xml:space="preserve">referenčnih zahtev </w:t>
      </w:r>
      <w:r w:rsidRPr="009055AE">
        <w:rPr>
          <w:rFonts w:ascii="Garamond" w:hAnsi="Garamond" w:cs="Arial"/>
        </w:rPr>
        <w:t xml:space="preserve">(obrazec </w:t>
      </w:r>
      <w:r w:rsidR="0037577C">
        <w:rPr>
          <w:rFonts w:ascii="Garamond" w:hAnsi="Garamond" w:cs="Arial"/>
        </w:rPr>
        <w:t>3</w:t>
      </w:r>
      <w:r w:rsidRPr="009055AE">
        <w:rPr>
          <w:rFonts w:ascii="Garamond" w:hAnsi="Garamond" w:cs="Arial"/>
        </w:rPr>
        <w:t>)</w:t>
      </w:r>
    </w:p>
    <w:p w14:paraId="45DC371F" w14:textId="7AF9E8E0" w:rsidR="004C00D9" w:rsidRPr="009055AE" w:rsidRDefault="0037577C" w:rsidP="004C00D9">
      <w:pPr>
        <w:numPr>
          <w:ilvl w:val="0"/>
          <w:numId w:val="44"/>
        </w:numPr>
        <w:tabs>
          <w:tab w:val="left" w:pos="720"/>
        </w:tabs>
        <w:spacing w:after="0" w:line="240" w:lineRule="auto"/>
        <w:ind w:right="141"/>
        <w:jc w:val="both"/>
        <w:rPr>
          <w:rFonts w:ascii="Garamond" w:hAnsi="Garamond" w:cs="Arial"/>
        </w:rPr>
      </w:pPr>
      <w:r>
        <w:rPr>
          <w:rFonts w:ascii="Garamond" w:hAnsi="Garamond" w:cs="Arial"/>
        </w:rPr>
        <w:t xml:space="preserve">Seznam kadra </w:t>
      </w:r>
      <w:r w:rsidR="004C00D9" w:rsidRPr="009055AE">
        <w:rPr>
          <w:rFonts w:ascii="Garamond" w:hAnsi="Garamond" w:cs="Arial"/>
        </w:rPr>
        <w:t xml:space="preserve">(obrazec št. </w:t>
      </w:r>
      <w:r>
        <w:rPr>
          <w:rFonts w:ascii="Garamond" w:hAnsi="Garamond" w:cs="Arial"/>
        </w:rPr>
        <w:t>4</w:t>
      </w:r>
      <w:r w:rsidR="004C00D9" w:rsidRPr="009055AE">
        <w:rPr>
          <w:rFonts w:ascii="Garamond" w:hAnsi="Garamond" w:cs="Arial"/>
        </w:rPr>
        <w:t>)</w:t>
      </w:r>
    </w:p>
    <w:p w14:paraId="292F8BE4" w14:textId="77777777" w:rsidR="004C00D9" w:rsidRPr="00984AA4" w:rsidRDefault="004C00D9" w:rsidP="004C00D9">
      <w:pPr>
        <w:ind w:right="141"/>
        <w:jc w:val="both"/>
        <w:rPr>
          <w:rFonts w:ascii="Garamond" w:hAnsi="Garamond" w:cs="Arial"/>
          <w:b/>
        </w:rPr>
      </w:pPr>
    </w:p>
    <w:p w14:paraId="2016707D" w14:textId="77777777" w:rsidR="004C00D9" w:rsidRPr="003B4203" w:rsidRDefault="004C00D9" w:rsidP="004C00D9">
      <w:pPr>
        <w:ind w:right="141"/>
        <w:rPr>
          <w:rFonts w:ascii="Garamond" w:hAnsi="Garamond" w:cs="Arial"/>
        </w:rPr>
      </w:pPr>
      <w:r w:rsidRPr="003B4203">
        <w:rPr>
          <w:rFonts w:ascii="Garamond" w:hAnsi="Garamond" w:cs="Arial"/>
        </w:rPr>
        <w:t>Vsi obrazci in priloge morajo biti podpisani s strani odgovorne osebe ponudnika.</w:t>
      </w:r>
    </w:p>
    <w:p w14:paraId="731CF325" w14:textId="77777777" w:rsidR="004C00D9" w:rsidRDefault="004C00D9" w:rsidP="00F11636">
      <w:pPr>
        <w:tabs>
          <w:tab w:val="left" w:pos="8505"/>
        </w:tabs>
        <w:ind w:right="425"/>
        <w:jc w:val="both"/>
        <w:rPr>
          <w:rFonts w:ascii="Garamond" w:hAnsi="Garamond"/>
        </w:rPr>
      </w:pPr>
    </w:p>
    <w:p w14:paraId="3CF6D486" w14:textId="77777777" w:rsidR="004C00D9" w:rsidRPr="00F84309" w:rsidRDefault="004C00D9" w:rsidP="00F11636">
      <w:pPr>
        <w:tabs>
          <w:tab w:val="left" w:pos="8505"/>
        </w:tabs>
        <w:ind w:right="425"/>
        <w:jc w:val="both"/>
        <w:rPr>
          <w:rFonts w:ascii="Garamond" w:hAnsi="Garamond"/>
        </w:rPr>
      </w:pPr>
    </w:p>
    <w:p w14:paraId="0D78C878" w14:textId="77777777" w:rsidR="006619C6" w:rsidRPr="008B1C08" w:rsidRDefault="006619C6" w:rsidP="00861172">
      <w:pPr>
        <w:spacing w:after="0" w:line="240" w:lineRule="auto"/>
        <w:jc w:val="both"/>
        <w:rPr>
          <w:rFonts w:ascii="Garamond" w:hAnsi="Garamond" w:cstheme="minorHAnsi"/>
          <w:b/>
        </w:rPr>
      </w:pPr>
    </w:p>
    <w:p w14:paraId="6DAF64EE" w14:textId="77777777" w:rsidR="00033F45" w:rsidRPr="008B1C08" w:rsidRDefault="00033F45" w:rsidP="00861172">
      <w:pPr>
        <w:spacing w:after="0" w:line="240" w:lineRule="auto"/>
        <w:jc w:val="both"/>
        <w:rPr>
          <w:rFonts w:ascii="Garamond" w:eastAsia="Arial" w:hAnsi="Garamond" w:cstheme="minorHAnsi"/>
        </w:rPr>
      </w:pPr>
    </w:p>
    <w:p w14:paraId="6918B9DA" w14:textId="30149036" w:rsidR="00D309F9" w:rsidRPr="008B1C08" w:rsidRDefault="00D309F9" w:rsidP="00D06715">
      <w:pPr>
        <w:ind w:left="3540" w:right="141" w:firstLine="708"/>
        <w:rPr>
          <w:rFonts w:ascii="Garamond" w:hAnsi="Garamond" w:cs="Arial"/>
        </w:rPr>
      </w:pPr>
      <w:r w:rsidRPr="008B1C08">
        <w:rPr>
          <w:rFonts w:ascii="Garamond" w:hAnsi="Garamond" w:cs="Arial"/>
        </w:rPr>
        <w:t>Direktor</w:t>
      </w:r>
      <w:r w:rsidR="00AD1108">
        <w:rPr>
          <w:rFonts w:ascii="Garamond" w:hAnsi="Garamond" w:cs="Arial"/>
        </w:rPr>
        <w:t xml:space="preserve"> </w:t>
      </w:r>
      <w:r w:rsidRPr="008B1C08">
        <w:rPr>
          <w:rFonts w:ascii="Garamond" w:hAnsi="Garamond" w:cs="Arial"/>
        </w:rPr>
        <w:t>Sklada NEK:</w:t>
      </w:r>
    </w:p>
    <w:p w14:paraId="0C478F6C" w14:textId="674BEA87" w:rsidR="00D309F9" w:rsidRPr="008B1C08" w:rsidRDefault="00D06715" w:rsidP="00D06715">
      <w:pPr>
        <w:ind w:right="696" w:firstLine="1276"/>
        <w:rPr>
          <w:rFonts w:ascii="Garamond" w:hAnsi="Garamond" w:cs="Arial"/>
        </w:rPr>
      </w:pPr>
      <w:r>
        <w:rPr>
          <w:noProof/>
        </w:rPr>
        <w:t xml:space="preserve">                 </w:t>
      </w:r>
      <w:r w:rsidR="00D309F9" w:rsidRPr="008B1C08">
        <w:rPr>
          <w:rFonts w:ascii="Garamond" w:hAnsi="Garamond" w:cs="Arial"/>
          <w:noProof/>
        </w:rPr>
        <w:t xml:space="preserve">                        </w:t>
      </w:r>
      <w:r>
        <w:rPr>
          <w:rFonts w:ascii="Garamond" w:hAnsi="Garamond" w:cs="Arial"/>
          <w:noProof/>
        </w:rPr>
        <w:tab/>
      </w:r>
      <w:r>
        <w:rPr>
          <w:rFonts w:ascii="Garamond" w:hAnsi="Garamond" w:cs="Arial"/>
          <w:noProof/>
        </w:rPr>
        <w:tab/>
      </w:r>
      <w:r w:rsidR="00D309F9" w:rsidRPr="008B1C08">
        <w:rPr>
          <w:rFonts w:ascii="Garamond" w:hAnsi="Garamond" w:cs="Arial"/>
        </w:rPr>
        <w:t>mag.</w:t>
      </w:r>
      <w:r w:rsidR="00A914A9">
        <w:rPr>
          <w:rFonts w:ascii="Garamond" w:hAnsi="Garamond" w:cs="Arial"/>
        </w:rPr>
        <w:t xml:space="preserve"> Urban Belič</w:t>
      </w:r>
    </w:p>
    <w:p w14:paraId="6C0A3698" w14:textId="77777777" w:rsidR="000617FE" w:rsidRDefault="000617FE" w:rsidP="000617FE">
      <w:pPr>
        <w:spacing w:after="0" w:line="240" w:lineRule="auto"/>
        <w:rPr>
          <w:rFonts w:ascii="Garamond" w:eastAsia="Times New Roman" w:hAnsi="Garamond" w:cstheme="minorHAnsi"/>
          <w:bCs/>
          <w:lang w:eastAsia="sl-SI"/>
        </w:rPr>
      </w:pPr>
    </w:p>
    <w:p w14:paraId="3055DC9B" w14:textId="60EE782E" w:rsidR="00033F45" w:rsidRPr="008B1C08" w:rsidRDefault="000617FE" w:rsidP="000617FE">
      <w:pPr>
        <w:spacing w:after="0" w:line="240" w:lineRule="auto"/>
        <w:rPr>
          <w:rFonts w:ascii="Garamond" w:eastAsia="Times New Roman" w:hAnsi="Garamond" w:cstheme="minorHAnsi"/>
          <w:bCs/>
          <w:lang w:eastAsia="sl-SI"/>
        </w:rPr>
      </w:pPr>
      <w:r>
        <w:rPr>
          <w:rFonts w:ascii="Garamond" w:eastAsia="Times New Roman" w:hAnsi="Garamond" w:cstheme="minorHAnsi"/>
          <w:bCs/>
          <w:lang w:eastAsia="sl-SI"/>
        </w:rPr>
        <w:t xml:space="preserve">                                         </w:t>
      </w:r>
    </w:p>
    <w:p w14:paraId="11DC7979" w14:textId="77777777" w:rsidR="004A14C0" w:rsidRPr="008B1C08" w:rsidRDefault="00D756E2" w:rsidP="004A14C0">
      <w:pPr>
        <w:ind w:left="4248" w:firstLine="708"/>
        <w:jc w:val="center"/>
        <w:rPr>
          <w:rFonts w:ascii="Garamond" w:hAnsi="Garamond"/>
          <w:b/>
        </w:rPr>
      </w:pPr>
      <w:r w:rsidRPr="008B1C08">
        <w:rPr>
          <w:rFonts w:ascii="Garamond" w:hAnsi="Garamond" w:cstheme="minorHAnsi"/>
        </w:rPr>
        <w:br w:type="page"/>
      </w:r>
      <w:r w:rsidR="004A14C0" w:rsidRPr="008B1C08">
        <w:rPr>
          <w:rFonts w:ascii="Garamond" w:hAnsi="Garamond"/>
          <w:b/>
        </w:rPr>
        <w:lastRenderedPageBreak/>
        <w:t>Obrazec 1</w:t>
      </w:r>
    </w:p>
    <w:p w14:paraId="522CC8DC" w14:textId="77777777" w:rsidR="004A14C0" w:rsidRPr="008B1C08" w:rsidRDefault="004A14C0" w:rsidP="004A14C0">
      <w:pPr>
        <w:ind w:left="4248" w:firstLine="708"/>
        <w:jc w:val="center"/>
        <w:rPr>
          <w:rFonts w:ascii="Garamond" w:hAnsi="Garamond"/>
          <w:b/>
        </w:rPr>
      </w:pPr>
    </w:p>
    <w:p w14:paraId="1B2278B7" w14:textId="77777777" w:rsidR="004A14C0" w:rsidRPr="008B1C08" w:rsidRDefault="004A14C0" w:rsidP="004A14C0">
      <w:pPr>
        <w:ind w:right="696"/>
        <w:jc w:val="both"/>
        <w:rPr>
          <w:rFonts w:ascii="Garamond" w:hAnsi="Garamond" w:cs="Arial"/>
          <w:b/>
          <w:bCs/>
        </w:rPr>
      </w:pPr>
      <w:r w:rsidRPr="008B1C08">
        <w:rPr>
          <w:rFonts w:ascii="Garamond" w:hAnsi="Garamond" w:cs="Arial"/>
          <w:b/>
          <w:bCs/>
        </w:rPr>
        <w:t>P O N U D B A  št. _______________</w:t>
      </w:r>
    </w:p>
    <w:p w14:paraId="73AEB913" w14:textId="77777777" w:rsidR="00E30BBB" w:rsidRDefault="00E30BBB" w:rsidP="00E30BBB">
      <w:pPr>
        <w:pStyle w:val="paragraph"/>
        <w:spacing w:before="0" w:beforeAutospacing="0" w:after="0" w:afterAutospacing="0"/>
        <w:ind w:left="3255"/>
        <w:jc w:val="both"/>
        <w:textAlignment w:val="baseline"/>
        <w:rPr>
          <w:rFonts w:ascii="Segoe UI" w:hAnsi="Segoe UI" w:cs="Segoe UI"/>
          <w:sz w:val="18"/>
          <w:szCs w:val="18"/>
        </w:rPr>
      </w:pPr>
      <w:r>
        <w:rPr>
          <w:rStyle w:val="normaltextrun"/>
          <w:rFonts w:ascii="Garamond" w:hAnsi="Garamond" w:cs="Segoe UI"/>
          <w:b/>
          <w:bCs/>
          <w:color w:val="000000"/>
        </w:rPr>
        <w:t>PODATKI O PONUDNIKU</w:t>
      </w:r>
    </w:p>
    <w:p w14:paraId="10FF0724" w14:textId="77777777" w:rsidR="00E30BBB" w:rsidRDefault="00E30BBB" w:rsidP="00E30BBB">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b/>
          <w:bCs/>
          <w:color w:val="000000"/>
        </w:rPr>
        <w:t>(ali nosilcu ponudbe v primeru skupne ponudbe)</w:t>
      </w:r>
    </w:p>
    <w:p w14:paraId="1076C0FD" w14:textId="77777777" w:rsidR="00E30BBB" w:rsidRDefault="00E30BBB" w:rsidP="004A14C0">
      <w:pPr>
        <w:pStyle w:val="Telobesedila"/>
        <w:tabs>
          <w:tab w:val="left" w:pos="8505"/>
        </w:tabs>
        <w:ind w:right="425"/>
        <w:jc w:val="both"/>
        <w:rPr>
          <w:rFonts w:ascii="Garamond" w:hAnsi="Garamond" w:cs="Arial"/>
        </w:rPr>
      </w:pPr>
    </w:p>
    <w:p w14:paraId="147DC153" w14:textId="0AB9AEE2" w:rsidR="004A14C0" w:rsidRPr="008B1C08" w:rsidRDefault="004A14C0" w:rsidP="004A14C0">
      <w:pPr>
        <w:pStyle w:val="Telobesedila"/>
        <w:tabs>
          <w:tab w:val="left" w:pos="8505"/>
        </w:tabs>
        <w:ind w:right="425"/>
        <w:jc w:val="both"/>
        <w:rPr>
          <w:rFonts w:ascii="Garamond" w:hAnsi="Garamond" w:cs="Arial"/>
          <w:b/>
          <w:bCs/>
        </w:rPr>
      </w:pPr>
      <w:r w:rsidRPr="008B1C08">
        <w:rPr>
          <w:rFonts w:ascii="Garamond" w:hAnsi="Garamond" w:cs="Arial"/>
        </w:rPr>
        <w:t xml:space="preserve">Na osnovi povabila k oddaji ponudbe z dne ___________ in razpisne dokumentacije naročnika dajemo ponudbo za naročilo </w:t>
      </w:r>
      <w:r w:rsidRPr="008B1C08">
        <w:rPr>
          <w:rFonts w:ascii="Garamond" w:hAnsi="Garamond" w:cs="Arial"/>
          <w:b/>
          <w:bCs/>
        </w:rPr>
        <w:t>»</w:t>
      </w:r>
      <w:r w:rsidRPr="000D2E80">
        <w:rPr>
          <w:rFonts w:ascii="Garamond" w:hAnsi="Garamond" w:cs="Arial"/>
          <w:b/>
          <w:bCs/>
        </w:rPr>
        <w:t xml:space="preserve">Zunanje izvajanje notranjega revidiranja </w:t>
      </w:r>
      <w:r>
        <w:rPr>
          <w:rFonts w:ascii="Garamond" w:hAnsi="Garamond" w:cs="Arial"/>
          <w:b/>
          <w:bCs/>
        </w:rPr>
        <w:t>poslovanja Sklada NEK</w:t>
      </w:r>
      <w:r w:rsidRPr="000D2E80">
        <w:rPr>
          <w:rFonts w:ascii="Garamond" w:hAnsi="Garamond" w:cs="Arial"/>
          <w:b/>
          <w:bCs/>
        </w:rPr>
        <w:t xml:space="preserve"> </w:t>
      </w:r>
      <w:r>
        <w:rPr>
          <w:rFonts w:ascii="Garamond" w:hAnsi="Garamond" w:cs="Arial"/>
          <w:b/>
          <w:bCs/>
        </w:rPr>
        <w:t xml:space="preserve">za leta </w:t>
      </w:r>
      <w:r w:rsidRPr="000D2E80">
        <w:rPr>
          <w:rFonts w:ascii="Garamond" w:hAnsi="Garamond" w:cs="Arial"/>
          <w:b/>
          <w:bCs/>
        </w:rPr>
        <w:t>202</w:t>
      </w:r>
      <w:r>
        <w:rPr>
          <w:rFonts w:ascii="Garamond" w:hAnsi="Garamond" w:cs="Arial"/>
          <w:b/>
          <w:bCs/>
        </w:rPr>
        <w:t xml:space="preserve">6, 2027 in </w:t>
      </w:r>
      <w:r w:rsidRPr="000D2E80">
        <w:rPr>
          <w:rFonts w:ascii="Garamond" w:hAnsi="Garamond" w:cs="Arial"/>
          <w:b/>
          <w:bCs/>
        </w:rPr>
        <w:t>202</w:t>
      </w:r>
      <w:r>
        <w:rPr>
          <w:rFonts w:ascii="Garamond" w:hAnsi="Garamond" w:cs="Arial"/>
          <w:b/>
          <w:bCs/>
        </w:rPr>
        <w:t>8</w:t>
      </w:r>
      <w:r w:rsidRPr="008B1C08">
        <w:rPr>
          <w:rFonts w:ascii="Garamond" w:hAnsi="Garamond" w:cs="Arial"/>
          <w:b/>
          <w:bCs/>
        </w:rPr>
        <w:t>«.</w:t>
      </w:r>
    </w:p>
    <w:p w14:paraId="376E5383" w14:textId="77777777" w:rsidR="004A14C0" w:rsidRDefault="004A14C0" w:rsidP="004A14C0">
      <w:pPr>
        <w:pStyle w:val="Telobesedila-zamik"/>
        <w:ind w:left="0" w:right="696"/>
        <w:jc w:val="both"/>
        <w:rPr>
          <w:rFonts w:ascii="Garamond" w:hAnsi="Garamond" w:cs="Arial"/>
          <w:b/>
          <w:bCs/>
          <w:sz w:val="22"/>
          <w:szCs w:val="22"/>
        </w:rPr>
      </w:pPr>
    </w:p>
    <w:p w14:paraId="1E869193" w14:textId="77777777" w:rsidR="004A14C0" w:rsidRPr="008B1C08" w:rsidRDefault="004A14C0" w:rsidP="004A14C0">
      <w:pPr>
        <w:pStyle w:val="Telobesedila-zamik"/>
        <w:ind w:left="0" w:right="696"/>
        <w:jc w:val="both"/>
        <w:rPr>
          <w:rFonts w:ascii="Garamond" w:hAnsi="Garamond" w:cs="Arial"/>
          <w:b/>
          <w:bCs/>
          <w:sz w:val="22"/>
          <w:szCs w:val="22"/>
        </w:rPr>
      </w:pPr>
      <w:r w:rsidRPr="008B1C08">
        <w:rPr>
          <w:rFonts w:ascii="Garamond" w:hAnsi="Garamond" w:cs="Arial"/>
          <w:b/>
          <w:bCs/>
          <w:sz w:val="22"/>
          <w:szCs w:val="22"/>
        </w:rPr>
        <w:t>1. Podatki o ponudniku:</w:t>
      </w:r>
    </w:p>
    <w:p w14:paraId="0230D260"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Naziv podjetja:</w:t>
      </w:r>
    </w:p>
    <w:p w14:paraId="260361B4"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6AC7EC0A"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Zakoniti zastopnik:</w:t>
      </w:r>
    </w:p>
    <w:p w14:paraId="12B72E93"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18828975" w14:textId="77777777" w:rsidR="00CC1FB8" w:rsidRPr="009F7EE8" w:rsidRDefault="00CC1FB8" w:rsidP="00CC1FB8">
      <w:pPr>
        <w:pStyle w:val="Telobesedila-zamik"/>
        <w:ind w:left="0" w:right="696"/>
        <w:jc w:val="both"/>
        <w:rPr>
          <w:rFonts w:ascii="Garamond" w:hAnsi="Garamond" w:cs="Arial"/>
          <w:sz w:val="22"/>
          <w:szCs w:val="22"/>
        </w:rPr>
      </w:pPr>
      <w:r>
        <w:rPr>
          <w:rFonts w:ascii="Garamond" w:hAnsi="Garamond" w:cs="Arial"/>
          <w:sz w:val="22"/>
          <w:szCs w:val="22"/>
        </w:rPr>
        <w:t>Sedež</w:t>
      </w:r>
      <w:r w:rsidRPr="009F7EE8">
        <w:rPr>
          <w:rFonts w:ascii="Garamond" w:hAnsi="Garamond" w:cs="Arial"/>
          <w:sz w:val="22"/>
          <w:szCs w:val="22"/>
        </w:rPr>
        <w:t>:</w:t>
      </w:r>
    </w:p>
    <w:p w14:paraId="62E00EFD"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48ABF6AC"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Matična številka:</w:t>
      </w:r>
    </w:p>
    <w:p w14:paraId="0822FA81"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40F0EE6C"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 xml:space="preserve">Identifikacijska številka za DDV:                            </w:t>
      </w:r>
    </w:p>
    <w:p w14:paraId="75F76A9D"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2FC210E2" w14:textId="77777777" w:rsidR="00CC1FB8" w:rsidRDefault="00CC1FB8" w:rsidP="00CC1FB8">
      <w:pPr>
        <w:pStyle w:val="Telobesedila-zamik"/>
        <w:ind w:left="0" w:right="696"/>
        <w:jc w:val="both"/>
        <w:rPr>
          <w:rFonts w:ascii="Garamond" w:hAnsi="Garamond" w:cs="Arial"/>
          <w:sz w:val="22"/>
          <w:szCs w:val="22"/>
        </w:rPr>
      </w:pPr>
      <w:r w:rsidRPr="00B34369">
        <w:rPr>
          <w:rFonts w:ascii="Garamond" w:hAnsi="Garamond" w:cs="Arial"/>
          <w:sz w:val="22"/>
          <w:szCs w:val="22"/>
        </w:rPr>
        <w:t>Pristojni davčni urad: </w:t>
      </w:r>
    </w:p>
    <w:p w14:paraId="430E6DB7"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1B93E77D"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Elektronski naslov:</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t xml:space="preserve">    </w:t>
      </w:r>
    </w:p>
    <w:p w14:paraId="1424705E"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54F78457"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Številka t</w:t>
      </w:r>
      <w:r>
        <w:rPr>
          <w:rFonts w:ascii="Garamond" w:hAnsi="Garamond" w:cs="Arial"/>
          <w:sz w:val="22"/>
          <w:szCs w:val="22"/>
        </w:rPr>
        <w:t>e</w:t>
      </w:r>
      <w:r w:rsidRPr="009F7EE8">
        <w:rPr>
          <w:rFonts w:ascii="Garamond" w:hAnsi="Garamond" w:cs="Arial"/>
          <w:sz w:val="22"/>
          <w:szCs w:val="22"/>
        </w:rPr>
        <w:t>lefona:</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p>
    <w:p w14:paraId="369CCE4E"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38A351DD" w14:textId="77777777" w:rsidR="00CC1FB8" w:rsidRPr="009F7EE8" w:rsidRDefault="00CC1FB8" w:rsidP="00CC1FB8">
      <w:pPr>
        <w:pStyle w:val="Telobesedila-zamik"/>
        <w:ind w:left="0" w:right="696"/>
        <w:jc w:val="both"/>
        <w:rPr>
          <w:rFonts w:ascii="Garamond" w:hAnsi="Garamond" w:cs="Arial"/>
          <w:sz w:val="22"/>
          <w:szCs w:val="22"/>
        </w:rPr>
      </w:pPr>
      <w:r w:rsidRPr="00CD3EB2">
        <w:rPr>
          <w:rFonts w:ascii="Garamond" w:hAnsi="Garamond" w:cs="Arial"/>
          <w:sz w:val="22"/>
          <w:szCs w:val="22"/>
        </w:rPr>
        <w:t>Številka transakcijskega računa ponudnika (IBAN): </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t xml:space="preserve">    </w:t>
      </w:r>
    </w:p>
    <w:p w14:paraId="6C8868B8"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48264817"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Kontaktna oseba:</w:t>
      </w:r>
    </w:p>
    <w:p w14:paraId="7FA86DE6" w14:textId="77777777" w:rsidR="00CC1FB8" w:rsidRPr="009F7EE8" w:rsidRDefault="00CC1FB8" w:rsidP="00CC1FB8">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5CDC157A" w14:textId="77777777" w:rsidR="00CC1FB8" w:rsidRDefault="00CC1FB8" w:rsidP="004A14C0">
      <w:pPr>
        <w:ind w:right="696"/>
        <w:jc w:val="both"/>
        <w:rPr>
          <w:rFonts w:ascii="Garamond" w:hAnsi="Garamond" w:cs="Arial"/>
          <w:b/>
          <w:bCs/>
        </w:rPr>
      </w:pPr>
    </w:p>
    <w:p w14:paraId="45485BB5" w14:textId="77777777" w:rsidR="007E2636" w:rsidRPr="004A3A95" w:rsidRDefault="007E2636" w:rsidP="007E2636">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Pod kazensko in materialno odgovornostjo izjavljamo, da ponudnik nastopa: (način nastopa ponudnik ustrezno obkroži): </w:t>
      </w:r>
    </w:p>
    <w:p w14:paraId="03F31675" w14:textId="77777777" w:rsidR="007E2636" w:rsidRPr="004A3A95" w:rsidRDefault="007E2636" w:rsidP="007E2636">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1FB148F8" w14:textId="77777777" w:rsidR="007E2636" w:rsidRPr="004A3A95" w:rsidRDefault="007E2636" w:rsidP="007E2636">
      <w:pPr>
        <w:pStyle w:val="paragraph"/>
        <w:numPr>
          <w:ilvl w:val="0"/>
          <w:numId w:val="45"/>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sam (samostojno),  </w:t>
      </w:r>
    </w:p>
    <w:p w14:paraId="6F4909FD" w14:textId="77777777" w:rsidR="007E2636" w:rsidRPr="004A3A95" w:rsidRDefault="007E2636" w:rsidP="007E2636">
      <w:pPr>
        <w:pStyle w:val="paragraph"/>
        <w:numPr>
          <w:ilvl w:val="0"/>
          <w:numId w:val="46"/>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 skupno ponudbo,  </w:t>
      </w:r>
    </w:p>
    <w:p w14:paraId="60111C14" w14:textId="77777777" w:rsidR="007E2636" w:rsidRPr="004A3A95" w:rsidRDefault="007E2636" w:rsidP="007E2636">
      <w:pPr>
        <w:pStyle w:val="paragraph"/>
        <w:numPr>
          <w:ilvl w:val="0"/>
          <w:numId w:val="47"/>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 podizvajalci . </w:t>
      </w:r>
    </w:p>
    <w:p w14:paraId="0B6F1E22" w14:textId="77777777" w:rsidR="007E2636" w:rsidRPr="004A3A95" w:rsidRDefault="007E2636" w:rsidP="007E2636">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4AA09272" w14:textId="77777777" w:rsidR="007E2636" w:rsidRDefault="007E2636" w:rsidP="007E2636">
      <w:pPr>
        <w:pStyle w:val="paragraph"/>
        <w:spacing w:before="0" w:beforeAutospacing="0" w:after="0" w:afterAutospacing="0"/>
        <w:jc w:val="both"/>
        <w:textAlignment w:val="baseline"/>
        <w:rPr>
          <w:rFonts w:ascii="Garamond" w:hAnsi="Garamond" w:cs="Arial"/>
          <w:sz w:val="22"/>
          <w:szCs w:val="22"/>
        </w:rPr>
      </w:pPr>
    </w:p>
    <w:p w14:paraId="77C02A9E" w14:textId="77777777" w:rsidR="007E2636" w:rsidRDefault="007E2636" w:rsidP="007E2636">
      <w:pPr>
        <w:pStyle w:val="paragraph"/>
        <w:spacing w:before="0" w:beforeAutospacing="0" w:after="0" w:afterAutospacing="0"/>
        <w:jc w:val="both"/>
        <w:textAlignment w:val="baseline"/>
        <w:rPr>
          <w:rFonts w:ascii="Garamond" w:hAnsi="Garamond" w:cs="Arial"/>
          <w:sz w:val="22"/>
          <w:szCs w:val="22"/>
        </w:rPr>
      </w:pPr>
    </w:p>
    <w:p w14:paraId="40E3C349" w14:textId="222FF945" w:rsidR="007E2636" w:rsidRPr="004A3A95" w:rsidRDefault="007E2636" w:rsidP="007E2636">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lastRenderedPageBreak/>
        <w:t>Izjavljamo, da: </w:t>
      </w:r>
    </w:p>
    <w:p w14:paraId="7CC7A58D" w14:textId="77777777" w:rsidR="007E2636" w:rsidRPr="004A3A95" w:rsidRDefault="007E2636" w:rsidP="007E2636">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122710DB" w14:textId="77777777" w:rsidR="007E2636" w:rsidRPr="004A3A95" w:rsidRDefault="007E2636" w:rsidP="007E2636">
      <w:pPr>
        <w:pStyle w:val="paragraph"/>
        <w:numPr>
          <w:ilvl w:val="0"/>
          <w:numId w:val="48"/>
        </w:numPr>
        <w:spacing w:before="0" w:beforeAutospacing="0" w:after="0" w:afterAutospacing="0"/>
        <w:ind w:left="709" w:hanging="567"/>
        <w:jc w:val="both"/>
        <w:textAlignment w:val="baseline"/>
        <w:rPr>
          <w:rFonts w:ascii="Garamond" w:hAnsi="Garamond" w:cs="Arial"/>
          <w:sz w:val="22"/>
          <w:szCs w:val="22"/>
        </w:rPr>
      </w:pPr>
      <w:r w:rsidRPr="00350ED5">
        <w:rPr>
          <w:rFonts w:ascii="Garamond" w:hAnsi="Garamond" w:cs="Arial"/>
          <w:sz w:val="22"/>
          <w:szCs w:val="22"/>
        </w:rPr>
        <w:t>bomo v primeru izbire javno naročilo izvajali strokovno in kvalitetno, v skladu z veljavnimi predpisi, standardi ter pravili stroke</w:t>
      </w:r>
      <w:r w:rsidRPr="004A3A95">
        <w:rPr>
          <w:rFonts w:ascii="Garamond" w:hAnsi="Garamond" w:cs="Arial"/>
          <w:sz w:val="22"/>
          <w:szCs w:val="22"/>
        </w:rPr>
        <w:t>;  </w:t>
      </w:r>
    </w:p>
    <w:p w14:paraId="7FBE5422" w14:textId="77777777" w:rsidR="007E2636" w:rsidRPr="004A3A95" w:rsidRDefault="007E2636" w:rsidP="007E2636">
      <w:pPr>
        <w:pStyle w:val="paragraph"/>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 </w:t>
      </w:r>
    </w:p>
    <w:p w14:paraId="43AE8D7E" w14:textId="77777777" w:rsidR="007E2636" w:rsidRPr="004A3A95" w:rsidRDefault="007E2636" w:rsidP="007E2636">
      <w:pPr>
        <w:pStyle w:val="paragraph"/>
        <w:numPr>
          <w:ilvl w:val="0"/>
          <w:numId w:val="49"/>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bomo javno naročilo izvajali</w:t>
      </w:r>
      <w:r>
        <w:rPr>
          <w:rFonts w:ascii="Garamond" w:hAnsi="Garamond" w:cs="Arial"/>
          <w:sz w:val="22"/>
          <w:szCs w:val="22"/>
        </w:rPr>
        <w:t xml:space="preserve"> z </w:t>
      </w:r>
      <w:r w:rsidRPr="005656D9">
        <w:rPr>
          <w:rFonts w:ascii="Garamond" w:hAnsi="Garamond" w:cs="Arial"/>
          <w:sz w:val="22"/>
          <w:szCs w:val="22"/>
        </w:rPr>
        <w:t>ustrezno strokovno usposobljenim kadrom in ob upoštevanju veljavne zakonodaje Republike Slovenije</w:t>
      </w:r>
      <w:r w:rsidRPr="004A3A95">
        <w:rPr>
          <w:rFonts w:ascii="Garamond" w:hAnsi="Garamond" w:cs="Arial"/>
          <w:sz w:val="22"/>
          <w:szCs w:val="22"/>
        </w:rPr>
        <w:t>;  </w:t>
      </w:r>
    </w:p>
    <w:p w14:paraId="1A76FF68" w14:textId="77777777" w:rsidR="007E2636" w:rsidRPr="004A3A95" w:rsidRDefault="007E2636" w:rsidP="007E2636">
      <w:pPr>
        <w:pStyle w:val="paragraph"/>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 </w:t>
      </w:r>
    </w:p>
    <w:p w14:paraId="6230EA15" w14:textId="77777777" w:rsidR="007E2636" w:rsidRDefault="007E2636" w:rsidP="007E2636">
      <w:pPr>
        <w:pStyle w:val="paragraph"/>
        <w:numPr>
          <w:ilvl w:val="0"/>
          <w:numId w:val="50"/>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se v celoti strinjamo in sprejemamo pogoje in ostale zahteve naročnika, navedene v tej dokumentaciji v zvezi z oddajo  naročila, brez kakršnihkoli omejitev;  </w:t>
      </w:r>
    </w:p>
    <w:p w14:paraId="09911567" w14:textId="77777777" w:rsidR="007E2636" w:rsidRPr="004A3A95" w:rsidRDefault="007E2636" w:rsidP="007E2636">
      <w:pPr>
        <w:pStyle w:val="paragraph"/>
        <w:spacing w:before="0" w:beforeAutospacing="0" w:after="0" w:afterAutospacing="0"/>
        <w:ind w:left="709"/>
        <w:jc w:val="both"/>
        <w:textAlignment w:val="baseline"/>
        <w:rPr>
          <w:rFonts w:ascii="Garamond" w:hAnsi="Garamond" w:cs="Arial"/>
          <w:sz w:val="22"/>
          <w:szCs w:val="22"/>
        </w:rPr>
      </w:pPr>
    </w:p>
    <w:p w14:paraId="1DEEC7DE" w14:textId="77777777" w:rsidR="007E2636" w:rsidRDefault="007E2636" w:rsidP="007E2636">
      <w:pPr>
        <w:pStyle w:val="paragraph"/>
        <w:numPr>
          <w:ilvl w:val="0"/>
          <w:numId w:val="51"/>
        </w:numPr>
        <w:spacing w:before="0" w:beforeAutospacing="0" w:after="0" w:afterAutospacing="0"/>
        <w:ind w:left="709" w:hanging="567"/>
        <w:jc w:val="both"/>
        <w:textAlignment w:val="baseline"/>
        <w:rPr>
          <w:rFonts w:ascii="Garamond" w:hAnsi="Garamond" w:cs="Arial"/>
          <w:sz w:val="22"/>
          <w:szCs w:val="22"/>
        </w:rPr>
      </w:pPr>
      <w:r>
        <w:rPr>
          <w:rFonts w:ascii="Garamond" w:hAnsi="Garamond" w:cs="Arial"/>
          <w:sz w:val="22"/>
          <w:szCs w:val="22"/>
        </w:rPr>
        <w:t>s</w:t>
      </w:r>
      <w:r w:rsidRPr="00EA7EAC">
        <w:rPr>
          <w:rFonts w:ascii="Garamond" w:hAnsi="Garamond" w:cs="Arial"/>
          <w:sz w:val="22"/>
          <w:szCs w:val="22"/>
        </w:rPr>
        <w:t>mo pregledali celotno razpisno dokumentacijo ter smo seznanjeni z obsegom in zahtevnostjo naročila;</w:t>
      </w:r>
    </w:p>
    <w:p w14:paraId="6C765302" w14:textId="77777777" w:rsidR="007E2636" w:rsidRDefault="007E2636" w:rsidP="007E2636">
      <w:pPr>
        <w:pStyle w:val="paragraph"/>
        <w:spacing w:before="0" w:beforeAutospacing="0" w:after="0" w:afterAutospacing="0"/>
        <w:ind w:left="709"/>
        <w:jc w:val="both"/>
        <w:textAlignment w:val="baseline"/>
        <w:rPr>
          <w:rFonts w:ascii="Garamond" w:hAnsi="Garamond" w:cs="Arial"/>
          <w:sz w:val="22"/>
          <w:szCs w:val="22"/>
        </w:rPr>
      </w:pPr>
    </w:p>
    <w:p w14:paraId="125B58E2" w14:textId="77777777" w:rsidR="007E2636" w:rsidRDefault="007E2636" w:rsidP="007E2636">
      <w:pPr>
        <w:pStyle w:val="paragraph"/>
        <w:numPr>
          <w:ilvl w:val="0"/>
          <w:numId w:val="51"/>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smo podali samo resnične oziroma verodostojne izjave;  </w:t>
      </w:r>
    </w:p>
    <w:p w14:paraId="556D91F8" w14:textId="77777777" w:rsidR="007E2636" w:rsidRDefault="007E2636" w:rsidP="007E2636">
      <w:pPr>
        <w:pStyle w:val="Odstavekseznama"/>
        <w:rPr>
          <w:rFonts w:ascii="Garamond" w:hAnsi="Garamond" w:cs="Arial"/>
          <w:sz w:val="22"/>
          <w:szCs w:val="22"/>
        </w:rPr>
      </w:pPr>
    </w:p>
    <w:p w14:paraId="6785B5F3" w14:textId="77777777" w:rsidR="007E2636" w:rsidRPr="00DC42A1" w:rsidRDefault="007E2636" w:rsidP="007E2636">
      <w:pPr>
        <w:pStyle w:val="paragraph"/>
        <w:numPr>
          <w:ilvl w:val="0"/>
          <w:numId w:val="51"/>
        </w:numPr>
        <w:spacing w:before="0" w:beforeAutospacing="0" w:after="0" w:afterAutospacing="0"/>
        <w:ind w:left="709" w:hanging="567"/>
        <w:jc w:val="both"/>
        <w:textAlignment w:val="baseline"/>
        <w:rPr>
          <w:rFonts w:ascii="Garamond" w:hAnsi="Garamond" w:cs="Arial"/>
          <w:sz w:val="22"/>
          <w:szCs w:val="22"/>
        </w:rPr>
      </w:pPr>
      <w:r w:rsidRPr="00DC42A1">
        <w:rPr>
          <w:rFonts w:ascii="Garamond" w:hAnsi="Garamond" w:cs="Arial"/>
          <w:sz w:val="22"/>
          <w:szCs w:val="22"/>
        </w:rPr>
        <w:t>bomo na zahtevo naročnika predložili ustrezna dokazila oziroma omogočili preveritev navedenih podatkov.</w:t>
      </w:r>
    </w:p>
    <w:p w14:paraId="0FA229D6" w14:textId="77777777" w:rsidR="007E2636" w:rsidRDefault="007E2636" w:rsidP="007E2636">
      <w:pPr>
        <w:ind w:right="696"/>
        <w:jc w:val="both"/>
        <w:rPr>
          <w:rFonts w:ascii="Garamond" w:hAnsi="Garamond" w:cs="Arial"/>
        </w:rPr>
      </w:pPr>
    </w:p>
    <w:p w14:paraId="5B2BA233" w14:textId="77777777" w:rsidR="007E2636" w:rsidRDefault="007E2636" w:rsidP="007E2636">
      <w:pPr>
        <w:ind w:right="696"/>
        <w:jc w:val="both"/>
        <w:rPr>
          <w:rFonts w:ascii="Garamond" w:hAnsi="Garamond" w:cs="Arial"/>
        </w:rPr>
      </w:pPr>
    </w:p>
    <w:p w14:paraId="33FA65DB" w14:textId="77777777" w:rsidR="007E2636" w:rsidRDefault="007E2636" w:rsidP="007E2636">
      <w:pPr>
        <w:ind w:right="696"/>
        <w:jc w:val="both"/>
        <w:rPr>
          <w:rFonts w:ascii="Garamond" w:hAnsi="Garamond" w:cs="Arial"/>
        </w:rPr>
      </w:pPr>
    </w:p>
    <w:p w14:paraId="2822488B" w14:textId="77777777" w:rsidR="007E2636" w:rsidRDefault="007E2636" w:rsidP="007E2636">
      <w:pPr>
        <w:ind w:right="696"/>
        <w:jc w:val="both"/>
        <w:rPr>
          <w:rFonts w:ascii="Garamond" w:hAnsi="Garamond" w:cs="Arial"/>
        </w:rPr>
      </w:pPr>
    </w:p>
    <w:p w14:paraId="4645C8FF" w14:textId="77777777" w:rsidR="007E2636" w:rsidRPr="009F7EE8" w:rsidRDefault="007E2636" w:rsidP="007E2636">
      <w:pPr>
        <w:ind w:right="696"/>
        <w:jc w:val="both"/>
        <w:rPr>
          <w:rFonts w:ascii="Garamond" w:hAnsi="Garamond" w:cs="Arial"/>
        </w:rPr>
      </w:pPr>
    </w:p>
    <w:p w14:paraId="7E3CC9EE" w14:textId="77777777" w:rsidR="007E2636" w:rsidRPr="009F7EE8" w:rsidRDefault="007E2636" w:rsidP="007E2636">
      <w:pPr>
        <w:ind w:left="360" w:right="696"/>
        <w:jc w:val="both"/>
        <w:rPr>
          <w:rFonts w:ascii="Garamond" w:hAnsi="Garamond" w:cs="Arial"/>
        </w:rPr>
      </w:pPr>
    </w:p>
    <w:p w14:paraId="7D1BB3DB" w14:textId="77777777" w:rsidR="007E2636" w:rsidRPr="009F7EE8" w:rsidRDefault="007E2636" w:rsidP="007E2636">
      <w:pPr>
        <w:ind w:left="360" w:right="696"/>
        <w:jc w:val="both"/>
        <w:rPr>
          <w:rFonts w:ascii="Garamond" w:hAnsi="Garamond" w:cs="Arial"/>
        </w:rPr>
      </w:pPr>
    </w:p>
    <w:p w14:paraId="2ACFD744" w14:textId="77777777" w:rsidR="007E2636" w:rsidRPr="00F40E6D" w:rsidRDefault="007E2636" w:rsidP="007E2636">
      <w:pPr>
        <w:rPr>
          <w:rFonts w:ascii="Garamond" w:hAnsi="Garamond" w:cs="Arial"/>
        </w:rPr>
      </w:pPr>
      <w:r w:rsidRPr="00F40E6D">
        <w:rPr>
          <w:rFonts w:ascii="Garamond" w:hAnsi="Garamond" w:cs="Arial"/>
        </w:rPr>
        <w:t>Kraj in datum:</w:t>
      </w:r>
      <w:r w:rsidRPr="00F40E6D">
        <w:rPr>
          <w:rFonts w:ascii="Garamond" w:hAnsi="Garamond" w:cs="Arial"/>
        </w:rPr>
        <w:tab/>
        <w:t xml:space="preserve">                                                                            </w:t>
      </w:r>
      <w:r w:rsidRPr="00F40E6D">
        <w:rPr>
          <w:rFonts w:ascii="Garamond" w:hAnsi="Garamond" w:cs="Arial"/>
        </w:rPr>
        <w:tab/>
      </w:r>
      <w:r w:rsidRPr="00F40E6D">
        <w:rPr>
          <w:rFonts w:ascii="Garamond" w:hAnsi="Garamond" w:cs="Arial"/>
        </w:rPr>
        <w:tab/>
        <w:t>Žig in podpis:</w:t>
      </w:r>
    </w:p>
    <w:p w14:paraId="0282052D" w14:textId="77777777" w:rsidR="007E2636" w:rsidRPr="00F40E6D" w:rsidRDefault="007E2636" w:rsidP="007E2636">
      <w:pPr>
        <w:pStyle w:val="Glava"/>
        <w:tabs>
          <w:tab w:val="clear" w:pos="4536"/>
          <w:tab w:val="clear" w:pos="9072"/>
        </w:tabs>
        <w:rPr>
          <w:rFonts w:ascii="Garamond" w:hAnsi="Garamond" w:cs="Arial"/>
          <w:color w:val="FF0000"/>
          <w:sz w:val="22"/>
          <w:szCs w:val="22"/>
        </w:rPr>
      </w:pPr>
    </w:p>
    <w:p w14:paraId="510D4F09" w14:textId="77777777" w:rsidR="007E2636" w:rsidRDefault="007E2636" w:rsidP="007E2636">
      <w:pPr>
        <w:rPr>
          <w:rFonts w:ascii="Garamond" w:hAnsi="Garamond"/>
          <w:b/>
          <w:bCs/>
        </w:rPr>
      </w:pPr>
      <w:r w:rsidRPr="00F40E6D">
        <w:rPr>
          <w:rFonts w:ascii="Garamond" w:hAnsi="Garamond" w:cs="Arial"/>
        </w:rPr>
        <w:t xml:space="preserve">___________________                                                        </w:t>
      </w:r>
      <w:r w:rsidRPr="00F40E6D">
        <w:rPr>
          <w:rFonts w:ascii="Garamond" w:hAnsi="Garamond" w:cs="Arial"/>
        </w:rPr>
        <w:tab/>
      </w:r>
      <w:r w:rsidRPr="00F40E6D">
        <w:rPr>
          <w:rFonts w:ascii="Garamond" w:hAnsi="Garamond" w:cs="Arial"/>
        </w:rPr>
        <w:tab/>
        <w:t>___________________</w:t>
      </w:r>
    </w:p>
    <w:p w14:paraId="069DF540" w14:textId="77777777" w:rsidR="007E2636" w:rsidRPr="009F7EE8" w:rsidRDefault="007E2636" w:rsidP="007E2636">
      <w:pPr>
        <w:ind w:left="360" w:right="696"/>
        <w:jc w:val="both"/>
        <w:rPr>
          <w:rFonts w:ascii="Garamond" w:hAnsi="Garamond" w:cs="Arial"/>
        </w:rPr>
      </w:pPr>
    </w:p>
    <w:p w14:paraId="74D64EB8" w14:textId="77777777" w:rsidR="007E2636" w:rsidRPr="009F7EE8" w:rsidRDefault="007E2636" w:rsidP="007E2636">
      <w:pPr>
        <w:ind w:left="360" w:right="696"/>
        <w:jc w:val="both"/>
        <w:rPr>
          <w:rFonts w:ascii="Garamond" w:hAnsi="Garamond" w:cs="Arial"/>
        </w:rPr>
      </w:pPr>
    </w:p>
    <w:p w14:paraId="2E630471"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27AE2032"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5E15DA08"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075A43C5"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2CE68E65"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23F18A84"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045BAAEC"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4BB8BF5B"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0991D290"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3A47A33F" w14:textId="77777777" w:rsidR="004A14C0" w:rsidRPr="008B1C08" w:rsidRDefault="004A14C0" w:rsidP="004A14C0">
      <w:pPr>
        <w:tabs>
          <w:tab w:val="left" w:pos="720"/>
        </w:tabs>
        <w:spacing w:after="0" w:line="240" w:lineRule="auto"/>
        <w:rPr>
          <w:rFonts w:ascii="Garamond" w:eastAsia="Arial" w:hAnsi="Garamond" w:cs="Arial"/>
          <w:b/>
          <w:snapToGrid w:val="0"/>
        </w:rPr>
      </w:pPr>
    </w:p>
    <w:p w14:paraId="694E85EB" w14:textId="77777777" w:rsidR="004A14C0" w:rsidRDefault="004A14C0" w:rsidP="004A14C0">
      <w:pPr>
        <w:tabs>
          <w:tab w:val="left" w:pos="720"/>
        </w:tabs>
        <w:spacing w:after="0" w:line="240" w:lineRule="auto"/>
        <w:rPr>
          <w:rFonts w:ascii="Garamond" w:eastAsia="Arial" w:hAnsi="Garamond" w:cs="Arial"/>
          <w:b/>
          <w:snapToGrid w:val="0"/>
        </w:rPr>
      </w:pPr>
    </w:p>
    <w:p w14:paraId="04748701" w14:textId="77777777" w:rsidR="004A14C0" w:rsidRDefault="004A14C0" w:rsidP="004A14C0">
      <w:pPr>
        <w:tabs>
          <w:tab w:val="left" w:pos="720"/>
        </w:tabs>
        <w:spacing w:after="0" w:line="240" w:lineRule="auto"/>
        <w:rPr>
          <w:rFonts w:ascii="Garamond" w:eastAsia="Arial" w:hAnsi="Garamond" w:cs="Arial"/>
          <w:b/>
          <w:snapToGrid w:val="0"/>
        </w:rPr>
      </w:pPr>
    </w:p>
    <w:p w14:paraId="056BE3CB" w14:textId="77777777" w:rsidR="004A14C0" w:rsidRDefault="004A14C0" w:rsidP="004A14C0">
      <w:pPr>
        <w:tabs>
          <w:tab w:val="left" w:pos="720"/>
        </w:tabs>
        <w:spacing w:after="0" w:line="240" w:lineRule="auto"/>
        <w:rPr>
          <w:rFonts w:ascii="Garamond" w:eastAsia="Arial" w:hAnsi="Garamond" w:cs="Arial"/>
          <w:b/>
          <w:snapToGrid w:val="0"/>
        </w:rPr>
      </w:pPr>
    </w:p>
    <w:p w14:paraId="170E9F97" w14:textId="77777777" w:rsidR="004A14C0" w:rsidRDefault="004A14C0" w:rsidP="004A14C0">
      <w:pPr>
        <w:tabs>
          <w:tab w:val="left" w:pos="720"/>
        </w:tabs>
        <w:spacing w:after="0" w:line="240" w:lineRule="auto"/>
        <w:rPr>
          <w:rFonts w:ascii="Garamond" w:eastAsia="Arial" w:hAnsi="Garamond" w:cs="Arial"/>
          <w:b/>
          <w:snapToGrid w:val="0"/>
        </w:rPr>
      </w:pPr>
    </w:p>
    <w:p w14:paraId="270D2A37" w14:textId="77777777" w:rsidR="004A14C0" w:rsidRDefault="004A14C0" w:rsidP="004A14C0">
      <w:pPr>
        <w:tabs>
          <w:tab w:val="left" w:pos="720"/>
        </w:tabs>
        <w:spacing w:after="0" w:line="240" w:lineRule="auto"/>
        <w:rPr>
          <w:rFonts w:ascii="Garamond" w:eastAsia="Arial" w:hAnsi="Garamond" w:cs="Arial"/>
          <w:b/>
          <w:snapToGrid w:val="0"/>
        </w:rPr>
      </w:pPr>
    </w:p>
    <w:p w14:paraId="3F1948F6" w14:textId="77777777" w:rsidR="004A14C0" w:rsidRDefault="004A14C0" w:rsidP="004A14C0">
      <w:pPr>
        <w:tabs>
          <w:tab w:val="left" w:pos="720"/>
        </w:tabs>
        <w:spacing w:after="0" w:line="240" w:lineRule="auto"/>
        <w:rPr>
          <w:rFonts w:ascii="Garamond" w:eastAsia="Arial" w:hAnsi="Garamond" w:cs="Arial"/>
          <w:b/>
          <w:snapToGrid w:val="0"/>
        </w:rPr>
      </w:pPr>
    </w:p>
    <w:p w14:paraId="4810DC0F" w14:textId="77777777" w:rsidR="004A14C0" w:rsidRDefault="004A14C0" w:rsidP="004A14C0">
      <w:pPr>
        <w:tabs>
          <w:tab w:val="left" w:pos="720"/>
        </w:tabs>
        <w:spacing w:after="0" w:line="240" w:lineRule="auto"/>
        <w:rPr>
          <w:rFonts w:ascii="Garamond" w:eastAsia="Arial" w:hAnsi="Garamond" w:cs="Arial"/>
          <w:b/>
          <w:snapToGrid w:val="0"/>
        </w:rPr>
      </w:pPr>
    </w:p>
    <w:p w14:paraId="49D70B5B" w14:textId="77777777" w:rsidR="004A14C0" w:rsidRDefault="004A14C0" w:rsidP="004A14C0">
      <w:pPr>
        <w:tabs>
          <w:tab w:val="left" w:pos="720"/>
        </w:tabs>
        <w:spacing w:after="0" w:line="240" w:lineRule="auto"/>
        <w:rPr>
          <w:rFonts w:ascii="Garamond" w:eastAsia="Arial" w:hAnsi="Garamond" w:cs="Arial"/>
          <w:b/>
          <w:snapToGrid w:val="0"/>
        </w:rPr>
      </w:pPr>
    </w:p>
    <w:p w14:paraId="3F8BA798" w14:textId="77777777" w:rsidR="004A14C0" w:rsidRPr="008B1C08" w:rsidRDefault="004A14C0" w:rsidP="004A14C0">
      <w:pPr>
        <w:tabs>
          <w:tab w:val="left" w:pos="9072"/>
        </w:tabs>
        <w:ind w:left="7080" w:firstLine="708"/>
        <w:jc w:val="both"/>
        <w:rPr>
          <w:rFonts w:ascii="Garamond" w:hAnsi="Garamond" w:cs="Arial"/>
          <w:b/>
        </w:rPr>
      </w:pPr>
      <w:r w:rsidRPr="008B1C08">
        <w:rPr>
          <w:rFonts w:ascii="Garamond" w:hAnsi="Garamond" w:cs="Arial"/>
          <w:b/>
        </w:rPr>
        <w:lastRenderedPageBreak/>
        <w:t>Obrazec 2</w:t>
      </w:r>
    </w:p>
    <w:p w14:paraId="65581A62" w14:textId="77777777" w:rsidR="00534B2D" w:rsidRPr="00EF62C9" w:rsidRDefault="00534B2D" w:rsidP="00534B2D">
      <w:pPr>
        <w:jc w:val="center"/>
        <w:rPr>
          <w:rFonts w:ascii="Garamond" w:hAnsi="Garamond" w:cs="Arial"/>
          <w:b/>
          <w:bCs/>
        </w:rPr>
      </w:pPr>
      <w:r w:rsidRPr="00EF62C9">
        <w:rPr>
          <w:rFonts w:ascii="Garamond" w:hAnsi="Garamond" w:cs="Arial"/>
          <w:b/>
          <w:bCs/>
        </w:rPr>
        <w:t>PONUDBENI PREDRAČUN</w:t>
      </w:r>
    </w:p>
    <w:p w14:paraId="585932CF" w14:textId="6E8E4C15" w:rsidR="004A14C0" w:rsidRPr="008B1C08" w:rsidRDefault="004A14C0" w:rsidP="004A14C0">
      <w:pPr>
        <w:tabs>
          <w:tab w:val="right" w:leader="underscore" w:pos="9180"/>
        </w:tabs>
        <w:rPr>
          <w:rFonts w:ascii="Garamond" w:hAnsi="Garamond" w:cs="Arial"/>
          <w:i/>
        </w:rPr>
      </w:pPr>
      <w:r w:rsidRPr="008B1C08">
        <w:rPr>
          <w:rFonts w:ascii="Garamond" w:hAnsi="Garamond" w:cs="Arial"/>
          <w:i/>
        </w:rPr>
        <w:t>Ponudnik:</w:t>
      </w:r>
    </w:p>
    <w:p w14:paraId="70FF249C" w14:textId="77777777" w:rsidR="004A14C0" w:rsidRPr="008B1C08" w:rsidRDefault="004A14C0" w:rsidP="004A14C0">
      <w:pPr>
        <w:numPr>
          <w:ilvl w:val="12"/>
          <w:numId w:val="0"/>
        </w:numPr>
        <w:spacing w:line="360" w:lineRule="auto"/>
        <w:rPr>
          <w:rFonts w:ascii="Garamond" w:hAnsi="Garamond" w:cs="Arial"/>
        </w:rPr>
      </w:pPr>
      <w:r w:rsidRPr="008B1C08">
        <w:rPr>
          <w:rFonts w:ascii="Garamond" w:hAnsi="Garamond" w:cs="Arial"/>
        </w:rPr>
        <w:t>___________________________________________________________________________________________________________________________________________________</w:t>
      </w:r>
    </w:p>
    <w:p w14:paraId="072C66B7" w14:textId="77777777" w:rsidR="004A14C0" w:rsidRPr="008B1C08" w:rsidRDefault="004A14C0" w:rsidP="004A14C0">
      <w:pPr>
        <w:jc w:val="both"/>
        <w:rPr>
          <w:rFonts w:ascii="Garamond" w:hAnsi="Garamond" w:cs="Arial"/>
        </w:rPr>
      </w:pPr>
      <w:r w:rsidRPr="008B1C08">
        <w:rPr>
          <w:rFonts w:ascii="Garamond" w:hAnsi="Garamond" w:cs="Arial"/>
        </w:rPr>
        <w:t xml:space="preserve">V skladu z razpisnimi pogoji  in razpisno dokumentacijo smo pripravljeni realizirati storitev. </w:t>
      </w:r>
    </w:p>
    <w:p w14:paraId="4D6D3FA4" w14:textId="77777777" w:rsidR="004A14C0" w:rsidRPr="008B1C08" w:rsidRDefault="004A14C0" w:rsidP="004A14C0">
      <w:pPr>
        <w:ind w:left="360" w:right="696"/>
        <w:jc w:val="center"/>
        <w:rPr>
          <w:rFonts w:ascii="Garamond" w:hAnsi="Garamond" w:cs="Arial"/>
          <w:b/>
          <w:bCs/>
        </w:rPr>
      </w:pPr>
      <w:r w:rsidRPr="008B1C08">
        <w:rPr>
          <w:rFonts w:ascii="Garamond" w:hAnsi="Garamond" w:cs="Arial"/>
          <w:b/>
          <w:bCs/>
        </w:rPr>
        <w:t>PREDRAČUN</w:t>
      </w:r>
    </w:p>
    <w:p w14:paraId="732F4327" w14:textId="77777777" w:rsidR="004A14C0" w:rsidRPr="008B1C08" w:rsidRDefault="004A14C0" w:rsidP="004A14C0">
      <w:pPr>
        <w:ind w:left="360" w:right="696"/>
        <w:jc w:val="center"/>
        <w:rPr>
          <w:rFonts w:ascii="Garamond" w:hAnsi="Garamond" w:cs="Arial"/>
          <w:b/>
          <w:bCs/>
        </w:rPr>
      </w:pPr>
      <w:r w:rsidRPr="008B1C08">
        <w:rPr>
          <w:rFonts w:ascii="Garamond" w:hAnsi="Garamond" w:cs="Arial"/>
          <w:b/>
          <w:bCs/>
        </w:rPr>
        <w:t>Izvedba predmetnega naročila »Zunanje izvajanje notranjega revidiranja</w:t>
      </w:r>
      <w:r w:rsidRPr="00685615">
        <w:rPr>
          <w:rFonts w:ascii="Garamond" w:hAnsi="Garamond" w:cs="Arial"/>
          <w:b/>
          <w:bCs/>
        </w:rPr>
        <w:t xml:space="preserve"> poslovanja</w:t>
      </w:r>
      <w:r>
        <w:t xml:space="preserve"> </w:t>
      </w:r>
      <w:r w:rsidRPr="004550A7">
        <w:rPr>
          <w:rFonts w:ascii="Garamond" w:hAnsi="Garamond" w:cs="Arial"/>
          <w:b/>
          <w:bCs/>
        </w:rPr>
        <w:t xml:space="preserve">Sklada NEK </w:t>
      </w:r>
      <w:r>
        <w:rPr>
          <w:rFonts w:ascii="Garamond" w:hAnsi="Garamond" w:cs="Arial"/>
          <w:b/>
          <w:bCs/>
        </w:rPr>
        <w:t xml:space="preserve">za leta </w:t>
      </w:r>
      <w:r w:rsidRPr="004550A7">
        <w:rPr>
          <w:rFonts w:ascii="Garamond" w:hAnsi="Garamond" w:cs="Arial"/>
          <w:b/>
          <w:bCs/>
        </w:rPr>
        <w:t>202</w:t>
      </w:r>
      <w:r>
        <w:rPr>
          <w:rFonts w:ascii="Garamond" w:hAnsi="Garamond" w:cs="Arial"/>
          <w:b/>
          <w:bCs/>
        </w:rPr>
        <w:t xml:space="preserve">6, 2027 in </w:t>
      </w:r>
      <w:r w:rsidRPr="004550A7">
        <w:rPr>
          <w:rFonts w:ascii="Garamond" w:hAnsi="Garamond" w:cs="Arial"/>
          <w:b/>
          <w:bCs/>
        </w:rPr>
        <w:t>202</w:t>
      </w:r>
      <w:r>
        <w:rPr>
          <w:rFonts w:ascii="Garamond" w:hAnsi="Garamond" w:cs="Arial"/>
          <w:b/>
          <w:bCs/>
        </w:rPr>
        <w:t>8</w:t>
      </w:r>
      <w:r w:rsidRPr="008B1C08">
        <w:rPr>
          <w:rFonts w:ascii="Garamond" w:hAnsi="Garamond" w:cs="Arial"/>
          <w:b/>
          <w:bCs/>
        </w:rPr>
        <w:t>«</w:t>
      </w:r>
    </w:p>
    <w:tbl>
      <w:tblPr>
        <w:tblW w:w="9322" w:type="dxa"/>
        <w:tblInd w:w="-38" w:type="dxa"/>
        <w:tblCellMar>
          <w:left w:w="70" w:type="dxa"/>
          <w:right w:w="70" w:type="dxa"/>
        </w:tblCellMar>
        <w:tblLook w:val="04A0" w:firstRow="1" w:lastRow="0" w:firstColumn="1" w:lastColumn="0" w:noHBand="0" w:noVBand="1"/>
      </w:tblPr>
      <w:tblGrid>
        <w:gridCol w:w="126"/>
        <w:gridCol w:w="571"/>
        <w:gridCol w:w="3579"/>
        <w:gridCol w:w="1144"/>
        <w:gridCol w:w="992"/>
        <w:gridCol w:w="1276"/>
        <w:gridCol w:w="1355"/>
        <w:gridCol w:w="222"/>
        <w:gridCol w:w="57"/>
      </w:tblGrid>
      <w:tr w:rsidR="004A14C0" w:rsidRPr="008B1C08" w14:paraId="58F41EED" w14:textId="77777777" w:rsidTr="00445E2D">
        <w:trPr>
          <w:gridBefore w:val="1"/>
          <w:wBefore w:w="126" w:type="dxa"/>
          <w:trHeight w:val="564"/>
        </w:trPr>
        <w:tc>
          <w:tcPr>
            <w:tcW w:w="571" w:type="dxa"/>
            <w:tcBorders>
              <w:top w:val="single" w:sz="4" w:space="0" w:color="auto"/>
              <w:left w:val="single" w:sz="4" w:space="0" w:color="auto"/>
              <w:bottom w:val="single" w:sz="4" w:space="0" w:color="auto"/>
              <w:right w:val="single" w:sz="4" w:space="0" w:color="auto"/>
            </w:tcBorders>
            <w:noWrap/>
            <w:vAlign w:val="center"/>
          </w:tcPr>
          <w:p w14:paraId="7730216E" w14:textId="77777777" w:rsidR="004A14C0" w:rsidRPr="008B1C08" w:rsidRDefault="004A14C0" w:rsidP="00445E2D">
            <w:pPr>
              <w:jc w:val="center"/>
              <w:rPr>
                <w:rFonts w:ascii="Garamond" w:hAnsi="Garamond" w:cs="Arial"/>
                <w:b/>
                <w:bCs/>
              </w:rPr>
            </w:pPr>
            <w:proofErr w:type="spellStart"/>
            <w:r w:rsidRPr="008B1C08">
              <w:rPr>
                <w:rFonts w:ascii="Garamond" w:hAnsi="Garamond" w:cs="Arial"/>
                <w:b/>
                <w:bCs/>
              </w:rPr>
              <w:t>Zap</w:t>
            </w:r>
            <w:proofErr w:type="spellEnd"/>
            <w:r w:rsidRPr="008B1C08">
              <w:rPr>
                <w:rFonts w:ascii="Garamond" w:hAnsi="Garamond" w:cs="Arial"/>
                <w:b/>
                <w:bCs/>
              </w:rPr>
              <w:t>. št.</w:t>
            </w:r>
          </w:p>
        </w:tc>
        <w:tc>
          <w:tcPr>
            <w:tcW w:w="4723" w:type="dxa"/>
            <w:gridSpan w:val="2"/>
            <w:tcBorders>
              <w:top w:val="single" w:sz="4" w:space="0" w:color="auto"/>
              <w:left w:val="nil"/>
              <w:bottom w:val="single" w:sz="4" w:space="0" w:color="auto"/>
              <w:right w:val="single" w:sz="4" w:space="0" w:color="auto"/>
            </w:tcBorders>
            <w:noWrap/>
            <w:vAlign w:val="center"/>
          </w:tcPr>
          <w:p w14:paraId="0C7F7951" w14:textId="77777777" w:rsidR="004A14C0" w:rsidRPr="008B1C08" w:rsidRDefault="004A14C0" w:rsidP="00445E2D">
            <w:pPr>
              <w:jc w:val="center"/>
              <w:rPr>
                <w:rFonts w:ascii="Garamond" w:hAnsi="Garamond" w:cs="Arial"/>
                <w:b/>
                <w:bCs/>
              </w:rPr>
            </w:pPr>
            <w:r w:rsidRPr="008B1C08">
              <w:rPr>
                <w:rFonts w:ascii="Garamond" w:hAnsi="Garamond" w:cs="Arial"/>
                <w:b/>
                <w:bCs/>
              </w:rPr>
              <w:t>Naziv</w:t>
            </w:r>
          </w:p>
        </w:tc>
        <w:tc>
          <w:tcPr>
            <w:tcW w:w="992" w:type="dxa"/>
            <w:tcBorders>
              <w:top w:val="single" w:sz="4" w:space="0" w:color="auto"/>
              <w:left w:val="nil"/>
              <w:bottom w:val="single" w:sz="4" w:space="0" w:color="auto"/>
              <w:right w:val="single" w:sz="4" w:space="0" w:color="auto"/>
            </w:tcBorders>
            <w:noWrap/>
            <w:vAlign w:val="center"/>
          </w:tcPr>
          <w:p w14:paraId="115DD1C0" w14:textId="77777777" w:rsidR="004A14C0" w:rsidRPr="008B1C08" w:rsidRDefault="004A14C0" w:rsidP="00445E2D">
            <w:pPr>
              <w:jc w:val="center"/>
              <w:rPr>
                <w:rFonts w:ascii="Garamond" w:hAnsi="Garamond" w:cs="Arial"/>
                <w:b/>
                <w:bCs/>
              </w:rPr>
            </w:pPr>
            <w:r w:rsidRPr="008B1C08">
              <w:rPr>
                <w:rFonts w:ascii="Garamond" w:hAnsi="Garamond" w:cs="Arial"/>
                <w:b/>
                <w:bCs/>
              </w:rPr>
              <w:t>Količina</w:t>
            </w:r>
          </w:p>
        </w:tc>
        <w:tc>
          <w:tcPr>
            <w:tcW w:w="1276" w:type="dxa"/>
            <w:tcBorders>
              <w:top w:val="single" w:sz="4" w:space="0" w:color="auto"/>
              <w:left w:val="nil"/>
              <w:bottom w:val="single" w:sz="4" w:space="0" w:color="auto"/>
              <w:right w:val="single" w:sz="4" w:space="0" w:color="auto"/>
            </w:tcBorders>
            <w:vAlign w:val="center"/>
          </w:tcPr>
          <w:p w14:paraId="57446480" w14:textId="77777777" w:rsidR="004A14C0" w:rsidRPr="008B1C08" w:rsidRDefault="004A14C0" w:rsidP="00445E2D">
            <w:pPr>
              <w:jc w:val="center"/>
              <w:rPr>
                <w:rFonts w:ascii="Garamond" w:hAnsi="Garamond" w:cs="Arial"/>
                <w:b/>
                <w:bCs/>
              </w:rPr>
            </w:pPr>
            <w:r w:rsidRPr="008B1C08">
              <w:rPr>
                <w:rFonts w:ascii="Garamond" w:hAnsi="Garamond" w:cs="Arial"/>
                <w:b/>
                <w:bCs/>
              </w:rPr>
              <w:t>Enota mere (EM)</w:t>
            </w:r>
          </w:p>
        </w:tc>
        <w:tc>
          <w:tcPr>
            <w:tcW w:w="1634" w:type="dxa"/>
            <w:gridSpan w:val="3"/>
            <w:tcBorders>
              <w:top w:val="single" w:sz="4" w:space="0" w:color="auto"/>
              <w:left w:val="nil"/>
              <w:bottom w:val="single" w:sz="4" w:space="0" w:color="auto"/>
              <w:right w:val="single" w:sz="4" w:space="0" w:color="auto"/>
            </w:tcBorders>
            <w:vAlign w:val="center"/>
          </w:tcPr>
          <w:p w14:paraId="75D073B7" w14:textId="77777777" w:rsidR="004A14C0" w:rsidRPr="008B1C08" w:rsidRDefault="004A14C0" w:rsidP="00445E2D">
            <w:pPr>
              <w:jc w:val="center"/>
              <w:rPr>
                <w:rFonts w:ascii="Garamond" w:hAnsi="Garamond" w:cs="Arial"/>
                <w:b/>
                <w:bCs/>
              </w:rPr>
            </w:pPr>
            <w:r w:rsidRPr="008B1C08">
              <w:rPr>
                <w:rFonts w:ascii="Garamond" w:hAnsi="Garamond" w:cs="Arial"/>
                <w:b/>
                <w:bCs/>
              </w:rPr>
              <w:t>Vrednost v EUR brez DDV</w:t>
            </w:r>
          </w:p>
        </w:tc>
      </w:tr>
      <w:tr w:rsidR="004A14C0" w:rsidRPr="008B1C08" w14:paraId="76EDDF5C" w14:textId="77777777" w:rsidTr="00445E2D">
        <w:trPr>
          <w:gridBefore w:val="1"/>
          <w:wBefore w:w="126" w:type="dxa"/>
          <w:trHeight w:val="567"/>
        </w:trPr>
        <w:tc>
          <w:tcPr>
            <w:tcW w:w="571" w:type="dxa"/>
            <w:tcBorders>
              <w:top w:val="nil"/>
              <w:left w:val="single" w:sz="4" w:space="0" w:color="auto"/>
              <w:bottom w:val="single" w:sz="4" w:space="0" w:color="auto"/>
              <w:right w:val="single" w:sz="4" w:space="0" w:color="auto"/>
            </w:tcBorders>
            <w:noWrap/>
            <w:vAlign w:val="center"/>
          </w:tcPr>
          <w:p w14:paraId="28535639" w14:textId="77777777" w:rsidR="004A14C0" w:rsidRPr="008B1C08" w:rsidRDefault="004A14C0" w:rsidP="00445E2D">
            <w:pPr>
              <w:jc w:val="center"/>
              <w:rPr>
                <w:rFonts w:ascii="Garamond" w:hAnsi="Garamond" w:cs="Arial"/>
              </w:rPr>
            </w:pPr>
            <w:r w:rsidRPr="008B1C08">
              <w:rPr>
                <w:rFonts w:ascii="Garamond" w:hAnsi="Garamond" w:cs="Arial"/>
              </w:rPr>
              <w:t>1.</w:t>
            </w:r>
          </w:p>
        </w:tc>
        <w:tc>
          <w:tcPr>
            <w:tcW w:w="4723" w:type="dxa"/>
            <w:gridSpan w:val="2"/>
            <w:tcBorders>
              <w:top w:val="nil"/>
              <w:left w:val="nil"/>
              <w:bottom w:val="single" w:sz="4" w:space="0" w:color="auto"/>
              <w:right w:val="single" w:sz="4" w:space="0" w:color="auto"/>
            </w:tcBorders>
            <w:noWrap/>
            <w:vAlign w:val="center"/>
          </w:tcPr>
          <w:p w14:paraId="201F804E" w14:textId="77777777" w:rsidR="004A14C0" w:rsidRPr="008B1C08" w:rsidRDefault="004A14C0" w:rsidP="00445E2D">
            <w:pPr>
              <w:rPr>
                <w:rFonts w:ascii="Garamond" w:hAnsi="Garamond" w:cs="Arial"/>
              </w:rPr>
            </w:pPr>
            <w:r w:rsidRPr="008B1C08">
              <w:rPr>
                <w:rFonts w:ascii="Garamond" w:hAnsi="Garamond" w:cs="Arial"/>
              </w:rPr>
              <w:t>Zunanje izvajanje notranjega revidiranja za leto 202</w:t>
            </w:r>
            <w:r>
              <w:rPr>
                <w:rFonts w:ascii="Garamond" w:hAnsi="Garamond" w:cs="Arial"/>
              </w:rPr>
              <w:t>6</w:t>
            </w:r>
          </w:p>
        </w:tc>
        <w:tc>
          <w:tcPr>
            <w:tcW w:w="992" w:type="dxa"/>
            <w:tcBorders>
              <w:top w:val="nil"/>
              <w:left w:val="nil"/>
              <w:bottom w:val="single" w:sz="4" w:space="0" w:color="auto"/>
              <w:right w:val="single" w:sz="4" w:space="0" w:color="auto"/>
            </w:tcBorders>
            <w:noWrap/>
            <w:vAlign w:val="center"/>
          </w:tcPr>
          <w:p w14:paraId="738A01A1" w14:textId="77777777" w:rsidR="004A14C0" w:rsidRPr="008B1C08" w:rsidRDefault="004A14C0" w:rsidP="00445E2D">
            <w:pPr>
              <w:jc w:val="center"/>
              <w:rPr>
                <w:rFonts w:ascii="Garamond" w:hAnsi="Garamond" w:cs="Arial"/>
              </w:rPr>
            </w:pPr>
            <w:r w:rsidRPr="008B1C08">
              <w:rPr>
                <w:rFonts w:ascii="Garamond" w:hAnsi="Garamond" w:cs="Arial"/>
              </w:rPr>
              <w:t>1</w:t>
            </w:r>
          </w:p>
        </w:tc>
        <w:tc>
          <w:tcPr>
            <w:tcW w:w="1276" w:type="dxa"/>
            <w:tcBorders>
              <w:top w:val="nil"/>
              <w:left w:val="nil"/>
              <w:bottom w:val="single" w:sz="4" w:space="0" w:color="auto"/>
              <w:right w:val="single" w:sz="4" w:space="0" w:color="auto"/>
            </w:tcBorders>
            <w:noWrap/>
            <w:vAlign w:val="center"/>
          </w:tcPr>
          <w:p w14:paraId="106D80C4" w14:textId="77777777" w:rsidR="004A14C0" w:rsidRPr="008B1C08" w:rsidRDefault="004A14C0" w:rsidP="00445E2D">
            <w:pPr>
              <w:jc w:val="center"/>
              <w:rPr>
                <w:rFonts w:ascii="Garamond" w:hAnsi="Garamond" w:cs="Arial"/>
              </w:rPr>
            </w:pPr>
            <w:proofErr w:type="spellStart"/>
            <w:r w:rsidRPr="008B1C08">
              <w:rPr>
                <w:rFonts w:ascii="Garamond" w:hAnsi="Garamond" w:cs="Arial"/>
              </w:rPr>
              <w:t>Kpl</w:t>
            </w:r>
            <w:proofErr w:type="spellEnd"/>
          </w:p>
        </w:tc>
        <w:tc>
          <w:tcPr>
            <w:tcW w:w="1634" w:type="dxa"/>
            <w:gridSpan w:val="3"/>
            <w:tcBorders>
              <w:top w:val="nil"/>
              <w:left w:val="nil"/>
              <w:bottom w:val="single" w:sz="4" w:space="0" w:color="auto"/>
              <w:right w:val="single" w:sz="4" w:space="0" w:color="auto"/>
            </w:tcBorders>
            <w:vAlign w:val="center"/>
          </w:tcPr>
          <w:p w14:paraId="53F19BAB" w14:textId="77777777" w:rsidR="004A14C0" w:rsidRPr="008B1C08" w:rsidRDefault="004A14C0" w:rsidP="00445E2D">
            <w:pPr>
              <w:jc w:val="center"/>
              <w:rPr>
                <w:rFonts w:ascii="Garamond" w:hAnsi="Garamond" w:cs="Arial"/>
                <w:color w:val="000000"/>
              </w:rPr>
            </w:pPr>
          </w:p>
        </w:tc>
      </w:tr>
      <w:tr w:rsidR="004A14C0" w:rsidRPr="008B1C08" w14:paraId="3401ADB1" w14:textId="77777777" w:rsidTr="00445E2D">
        <w:trPr>
          <w:gridBefore w:val="1"/>
          <w:wBefore w:w="126" w:type="dxa"/>
          <w:trHeight w:val="567"/>
        </w:trPr>
        <w:tc>
          <w:tcPr>
            <w:tcW w:w="571" w:type="dxa"/>
            <w:tcBorders>
              <w:top w:val="nil"/>
              <w:left w:val="single" w:sz="4" w:space="0" w:color="auto"/>
              <w:bottom w:val="single" w:sz="4" w:space="0" w:color="auto"/>
              <w:right w:val="single" w:sz="4" w:space="0" w:color="auto"/>
            </w:tcBorders>
            <w:noWrap/>
            <w:vAlign w:val="center"/>
          </w:tcPr>
          <w:p w14:paraId="1E9ED05F" w14:textId="77777777" w:rsidR="004A14C0" w:rsidRPr="008B1C08" w:rsidRDefault="004A14C0" w:rsidP="00445E2D">
            <w:pPr>
              <w:jc w:val="center"/>
              <w:rPr>
                <w:rFonts w:ascii="Garamond" w:hAnsi="Garamond" w:cs="Arial"/>
              </w:rPr>
            </w:pPr>
            <w:r w:rsidRPr="008B1C08">
              <w:rPr>
                <w:rFonts w:ascii="Garamond" w:hAnsi="Garamond" w:cs="Arial"/>
              </w:rPr>
              <w:t>2.</w:t>
            </w:r>
          </w:p>
        </w:tc>
        <w:tc>
          <w:tcPr>
            <w:tcW w:w="4723" w:type="dxa"/>
            <w:gridSpan w:val="2"/>
            <w:tcBorders>
              <w:top w:val="nil"/>
              <w:left w:val="nil"/>
              <w:bottom w:val="single" w:sz="4" w:space="0" w:color="auto"/>
              <w:right w:val="single" w:sz="4" w:space="0" w:color="auto"/>
            </w:tcBorders>
            <w:noWrap/>
            <w:vAlign w:val="center"/>
          </w:tcPr>
          <w:p w14:paraId="4DACA168" w14:textId="77777777" w:rsidR="004A14C0" w:rsidRPr="008B1C08" w:rsidRDefault="004A14C0" w:rsidP="00445E2D">
            <w:pPr>
              <w:rPr>
                <w:rFonts w:ascii="Garamond" w:hAnsi="Garamond" w:cs="Arial"/>
              </w:rPr>
            </w:pPr>
            <w:r w:rsidRPr="008B1C08">
              <w:rPr>
                <w:rFonts w:ascii="Garamond" w:hAnsi="Garamond" w:cs="Arial"/>
              </w:rPr>
              <w:t>Zunanje izvajanje notranjega revidiranja za leto 202</w:t>
            </w:r>
            <w:r>
              <w:rPr>
                <w:rFonts w:ascii="Garamond" w:hAnsi="Garamond" w:cs="Arial"/>
              </w:rPr>
              <w:t>7</w:t>
            </w:r>
          </w:p>
        </w:tc>
        <w:tc>
          <w:tcPr>
            <w:tcW w:w="992" w:type="dxa"/>
            <w:tcBorders>
              <w:top w:val="nil"/>
              <w:left w:val="nil"/>
              <w:bottom w:val="single" w:sz="4" w:space="0" w:color="auto"/>
              <w:right w:val="single" w:sz="4" w:space="0" w:color="auto"/>
            </w:tcBorders>
            <w:noWrap/>
            <w:vAlign w:val="center"/>
          </w:tcPr>
          <w:p w14:paraId="72B8E4E6" w14:textId="77777777" w:rsidR="004A14C0" w:rsidRPr="008B1C08" w:rsidRDefault="004A14C0" w:rsidP="00445E2D">
            <w:pPr>
              <w:jc w:val="center"/>
              <w:rPr>
                <w:rFonts w:ascii="Garamond" w:hAnsi="Garamond" w:cs="Arial"/>
              </w:rPr>
            </w:pPr>
            <w:r w:rsidRPr="008B1C08">
              <w:rPr>
                <w:rFonts w:ascii="Garamond" w:hAnsi="Garamond" w:cs="Arial"/>
              </w:rPr>
              <w:t>1</w:t>
            </w:r>
          </w:p>
        </w:tc>
        <w:tc>
          <w:tcPr>
            <w:tcW w:w="1276" w:type="dxa"/>
            <w:tcBorders>
              <w:top w:val="nil"/>
              <w:left w:val="nil"/>
              <w:bottom w:val="single" w:sz="4" w:space="0" w:color="auto"/>
              <w:right w:val="single" w:sz="4" w:space="0" w:color="auto"/>
            </w:tcBorders>
            <w:noWrap/>
            <w:vAlign w:val="center"/>
          </w:tcPr>
          <w:p w14:paraId="3A324EC1" w14:textId="77777777" w:rsidR="004A14C0" w:rsidRPr="008B1C08" w:rsidRDefault="004A14C0" w:rsidP="00445E2D">
            <w:pPr>
              <w:jc w:val="center"/>
              <w:rPr>
                <w:rFonts w:ascii="Garamond" w:hAnsi="Garamond" w:cs="Arial"/>
              </w:rPr>
            </w:pPr>
            <w:proofErr w:type="spellStart"/>
            <w:r w:rsidRPr="008B1C08">
              <w:rPr>
                <w:rFonts w:ascii="Garamond" w:hAnsi="Garamond" w:cs="Arial"/>
              </w:rPr>
              <w:t>Kpl</w:t>
            </w:r>
            <w:proofErr w:type="spellEnd"/>
          </w:p>
        </w:tc>
        <w:tc>
          <w:tcPr>
            <w:tcW w:w="1634" w:type="dxa"/>
            <w:gridSpan w:val="3"/>
            <w:tcBorders>
              <w:top w:val="nil"/>
              <w:left w:val="nil"/>
              <w:bottom w:val="single" w:sz="4" w:space="0" w:color="auto"/>
              <w:right w:val="single" w:sz="4" w:space="0" w:color="auto"/>
            </w:tcBorders>
            <w:vAlign w:val="center"/>
          </w:tcPr>
          <w:p w14:paraId="37041E0D" w14:textId="77777777" w:rsidR="004A14C0" w:rsidRPr="008B1C08" w:rsidRDefault="004A14C0" w:rsidP="00445E2D">
            <w:pPr>
              <w:jc w:val="center"/>
              <w:rPr>
                <w:rFonts w:ascii="Garamond" w:hAnsi="Garamond" w:cs="Arial"/>
                <w:color w:val="000000"/>
              </w:rPr>
            </w:pPr>
          </w:p>
        </w:tc>
      </w:tr>
      <w:tr w:rsidR="004A14C0" w:rsidRPr="008B1C08" w14:paraId="53E41828" w14:textId="77777777" w:rsidTr="00445E2D">
        <w:trPr>
          <w:gridBefore w:val="1"/>
          <w:wBefore w:w="126" w:type="dxa"/>
          <w:trHeight w:val="567"/>
        </w:trPr>
        <w:tc>
          <w:tcPr>
            <w:tcW w:w="571" w:type="dxa"/>
            <w:tcBorders>
              <w:top w:val="nil"/>
              <w:left w:val="single" w:sz="4" w:space="0" w:color="auto"/>
              <w:bottom w:val="single" w:sz="4" w:space="0" w:color="auto"/>
              <w:right w:val="single" w:sz="4" w:space="0" w:color="auto"/>
            </w:tcBorders>
            <w:noWrap/>
            <w:vAlign w:val="center"/>
          </w:tcPr>
          <w:p w14:paraId="3F713864" w14:textId="77777777" w:rsidR="004A14C0" w:rsidRPr="008B1C08" w:rsidRDefault="004A14C0" w:rsidP="00445E2D">
            <w:pPr>
              <w:jc w:val="center"/>
              <w:rPr>
                <w:rFonts w:ascii="Garamond" w:hAnsi="Garamond" w:cs="Arial"/>
              </w:rPr>
            </w:pPr>
            <w:r>
              <w:rPr>
                <w:rFonts w:ascii="Garamond" w:hAnsi="Garamond" w:cs="Arial"/>
              </w:rPr>
              <w:t>3</w:t>
            </w:r>
            <w:r w:rsidRPr="008B1C08">
              <w:rPr>
                <w:rFonts w:ascii="Garamond" w:hAnsi="Garamond" w:cs="Arial"/>
              </w:rPr>
              <w:t>.</w:t>
            </w:r>
          </w:p>
        </w:tc>
        <w:tc>
          <w:tcPr>
            <w:tcW w:w="4723" w:type="dxa"/>
            <w:gridSpan w:val="2"/>
            <w:tcBorders>
              <w:top w:val="nil"/>
              <w:left w:val="nil"/>
              <w:bottom w:val="single" w:sz="4" w:space="0" w:color="auto"/>
              <w:right w:val="single" w:sz="4" w:space="0" w:color="auto"/>
            </w:tcBorders>
            <w:noWrap/>
            <w:vAlign w:val="center"/>
          </w:tcPr>
          <w:p w14:paraId="758D2D0A" w14:textId="77777777" w:rsidR="004A14C0" w:rsidRPr="008B1C08" w:rsidRDefault="004A14C0" w:rsidP="00445E2D">
            <w:pPr>
              <w:rPr>
                <w:rFonts w:ascii="Garamond" w:hAnsi="Garamond" w:cs="Arial"/>
              </w:rPr>
            </w:pPr>
            <w:r w:rsidRPr="008B1C08">
              <w:rPr>
                <w:rFonts w:ascii="Garamond" w:hAnsi="Garamond" w:cs="Arial"/>
              </w:rPr>
              <w:t>Zunanje izvajanje notranjega revidiranja za leto 202</w:t>
            </w:r>
            <w:r>
              <w:rPr>
                <w:rFonts w:ascii="Garamond" w:hAnsi="Garamond" w:cs="Arial"/>
              </w:rPr>
              <w:t>8</w:t>
            </w:r>
          </w:p>
        </w:tc>
        <w:tc>
          <w:tcPr>
            <w:tcW w:w="992" w:type="dxa"/>
            <w:tcBorders>
              <w:top w:val="nil"/>
              <w:left w:val="nil"/>
              <w:bottom w:val="single" w:sz="4" w:space="0" w:color="auto"/>
              <w:right w:val="single" w:sz="4" w:space="0" w:color="auto"/>
            </w:tcBorders>
            <w:noWrap/>
            <w:vAlign w:val="center"/>
          </w:tcPr>
          <w:p w14:paraId="4405DB3C" w14:textId="77777777" w:rsidR="004A14C0" w:rsidRPr="008B1C08" w:rsidRDefault="004A14C0" w:rsidP="00445E2D">
            <w:pPr>
              <w:jc w:val="center"/>
              <w:rPr>
                <w:rFonts w:ascii="Garamond" w:hAnsi="Garamond" w:cs="Arial"/>
              </w:rPr>
            </w:pPr>
            <w:r w:rsidRPr="008B1C08">
              <w:rPr>
                <w:rFonts w:ascii="Garamond" w:hAnsi="Garamond" w:cs="Arial"/>
              </w:rPr>
              <w:t>1</w:t>
            </w:r>
          </w:p>
        </w:tc>
        <w:tc>
          <w:tcPr>
            <w:tcW w:w="1276" w:type="dxa"/>
            <w:tcBorders>
              <w:top w:val="nil"/>
              <w:left w:val="nil"/>
              <w:bottom w:val="single" w:sz="4" w:space="0" w:color="auto"/>
              <w:right w:val="single" w:sz="4" w:space="0" w:color="auto"/>
            </w:tcBorders>
            <w:noWrap/>
            <w:vAlign w:val="center"/>
          </w:tcPr>
          <w:p w14:paraId="2FB8575A" w14:textId="77777777" w:rsidR="004A14C0" w:rsidRPr="008B1C08" w:rsidRDefault="004A14C0" w:rsidP="00445E2D">
            <w:pPr>
              <w:jc w:val="center"/>
              <w:rPr>
                <w:rFonts w:ascii="Garamond" w:hAnsi="Garamond" w:cs="Arial"/>
              </w:rPr>
            </w:pPr>
            <w:proofErr w:type="spellStart"/>
            <w:r w:rsidRPr="008B1C08">
              <w:rPr>
                <w:rFonts w:ascii="Garamond" w:hAnsi="Garamond" w:cs="Arial"/>
              </w:rPr>
              <w:t>Kpl</w:t>
            </w:r>
            <w:proofErr w:type="spellEnd"/>
          </w:p>
        </w:tc>
        <w:tc>
          <w:tcPr>
            <w:tcW w:w="1634" w:type="dxa"/>
            <w:gridSpan w:val="3"/>
            <w:tcBorders>
              <w:top w:val="nil"/>
              <w:left w:val="nil"/>
              <w:bottom w:val="single" w:sz="4" w:space="0" w:color="auto"/>
              <w:right w:val="single" w:sz="4" w:space="0" w:color="auto"/>
            </w:tcBorders>
            <w:vAlign w:val="center"/>
          </w:tcPr>
          <w:p w14:paraId="4DFBE745" w14:textId="77777777" w:rsidR="004A14C0" w:rsidRPr="008B1C08" w:rsidRDefault="004A14C0" w:rsidP="00445E2D">
            <w:pPr>
              <w:jc w:val="center"/>
              <w:rPr>
                <w:rFonts w:ascii="Garamond" w:hAnsi="Garamond" w:cs="Arial"/>
                <w:color w:val="000000"/>
              </w:rPr>
            </w:pPr>
          </w:p>
        </w:tc>
      </w:tr>
      <w:tr w:rsidR="004A14C0" w:rsidRPr="008B1C08" w14:paraId="6ABF5D11" w14:textId="77777777" w:rsidTr="00445E2D">
        <w:trPr>
          <w:gridBefore w:val="1"/>
          <w:wBefore w:w="126" w:type="dxa"/>
          <w:trHeight w:val="461"/>
        </w:trPr>
        <w:tc>
          <w:tcPr>
            <w:tcW w:w="7562" w:type="dxa"/>
            <w:gridSpan w:val="5"/>
            <w:tcBorders>
              <w:top w:val="single" w:sz="4" w:space="0" w:color="auto"/>
              <w:left w:val="single" w:sz="4" w:space="0" w:color="auto"/>
              <w:bottom w:val="single" w:sz="4" w:space="0" w:color="auto"/>
              <w:right w:val="single" w:sz="4" w:space="0" w:color="auto"/>
            </w:tcBorders>
            <w:noWrap/>
            <w:vAlign w:val="center"/>
          </w:tcPr>
          <w:p w14:paraId="707FAB6B" w14:textId="77777777" w:rsidR="004A14C0" w:rsidRPr="008B1C08" w:rsidRDefault="004A14C0" w:rsidP="00445E2D">
            <w:pPr>
              <w:jc w:val="right"/>
              <w:rPr>
                <w:rFonts w:ascii="Garamond" w:hAnsi="Garamond" w:cs="Arial"/>
                <w:color w:val="000000"/>
              </w:rPr>
            </w:pPr>
            <w:r w:rsidRPr="008B1C08">
              <w:rPr>
                <w:rFonts w:ascii="Garamond" w:hAnsi="Garamond" w:cs="Arial"/>
                <w:b/>
              </w:rPr>
              <w:t>Skupna ponudbena vrednost brez DDV:</w:t>
            </w:r>
          </w:p>
        </w:tc>
        <w:tc>
          <w:tcPr>
            <w:tcW w:w="1634" w:type="dxa"/>
            <w:gridSpan w:val="3"/>
            <w:tcBorders>
              <w:top w:val="single" w:sz="4" w:space="0" w:color="auto"/>
              <w:left w:val="nil"/>
              <w:bottom w:val="single" w:sz="4" w:space="0" w:color="auto"/>
              <w:right w:val="single" w:sz="4" w:space="0" w:color="auto"/>
            </w:tcBorders>
            <w:vAlign w:val="center"/>
          </w:tcPr>
          <w:p w14:paraId="6CE00F7F" w14:textId="77777777" w:rsidR="004A14C0" w:rsidRPr="008B1C08" w:rsidRDefault="004A14C0" w:rsidP="00445E2D">
            <w:pPr>
              <w:jc w:val="center"/>
              <w:rPr>
                <w:rFonts w:ascii="Garamond" w:hAnsi="Garamond" w:cs="Arial"/>
                <w:color w:val="000000"/>
              </w:rPr>
            </w:pPr>
          </w:p>
        </w:tc>
      </w:tr>
      <w:tr w:rsidR="004A14C0" w:rsidRPr="008B1C08" w14:paraId="7AD37445" w14:textId="77777777" w:rsidTr="00445E2D">
        <w:trPr>
          <w:gridBefore w:val="1"/>
          <w:wBefore w:w="126" w:type="dxa"/>
          <w:trHeight w:val="425"/>
        </w:trPr>
        <w:tc>
          <w:tcPr>
            <w:tcW w:w="7562" w:type="dxa"/>
            <w:gridSpan w:val="5"/>
            <w:tcBorders>
              <w:top w:val="single" w:sz="4" w:space="0" w:color="auto"/>
              <w:left w:val="single" w:sz="4" w:space="0" w:color="auto"/>
              <w:bottom w:val="single" w:sz="4" w:space="0" w:color="auto"/>
              <w:right w:val="single" w:sz="4" w:space="0" w:color="auto"/>
            </w:tcBorders>
            <w:noWrap/>
            <w:vAlign w:val="center"/>
          </w:tcPr>
          <w:p w14:paraId="4A623E99" w14:textId="77777777" w:rsidR="004A14C0" w:rsidRPr="008B1C08" w:rsidRDefault="004A14C0" w:rsidP="00445E2D">
            <w:pPr>
              <w:jc w:val="right"/>
              <w:rPr>
                <w:rFonts w:ascii="Garamond" w:hAnsi="Garamond" w:cs="Arial"/>
                <w:color w:val="000000"/>
              </w:rPr>
            </w:pPr>
            <w:r w:rsidRPr="008B1C08">
              <w:rPr>
                <w:rFonts w:ascii="Garamond" w:hAnsi="Garamond" w:cs="Arial"/>
                <w:b/>
              </w:rPr>
              <w:t>Vrednost DDV:</w:t>
            </w:r>
          </w:p>
        </w:tc>
        <w:tc>
          <w:tcPr>
            <w:tcW w:w="1634" w:type="dxa"/>
            <w:gridSpan w:val="3"/>
            <w:tcBorders>
              <w:top w:val="single" w:sz="4" w:space="0" w:color="auto"/>
              <w:left w:val="nil"/>
              <w:bottom w:val="single" w:sz="4" w:space="0" w:color="auto"/>
              <w:right w:val="single" w:sz="4" w:space="0" w:color="auto"/>
            </w:tcBorders>
            <w:vAlign w:val="center"/>
          </w:tcPr>
          <w:p w14:paraId="3608633A" w14:textId="77777777" w:rsidR="004A14C0" w:rsidRPr="008B1C08" w:rsidRDefault="004A14C0" w:rsidP="00445E2D">
            <w:pPr>
              <w:jc w:val="center"/>
              <w:rPr>
                <w:rFonts w:ascii="Garamond" w:hAnsi="Garamond" w:cs="Arial"/>
                <w:color w:val="000000"/>
              </w:rPr>
            </w:pPr>
          </w:p>
        </w:tc>
      </w:tr>
      <w:tr w:rsidR="004A14C0" w:rsidRPr="008B1C08" w14:paraId="2096C840" w14:textId="77777777" w:rsidTr="00445E2D">
        <w:trPr>
          <w:gridBefore w:val="1"/>
          <w:wBefore w:w="126" w:type="dxa"/>
          <w:trHeight w:val="417"/>
        </w:trPr>
        <w:tc>
          <w:tcPr>
            <w:tcW w:w="7562" w:type="dxa"/>
            <w:gridSpan w:val="5"/>
            <w:tcBorders>
              <w:top w:val="single" w:sz="4" w:space="0" w:color="auto"/>
              <w:left w:val="single" w:sz="4" w:space="0" w:color="auto"/>
              <w:bottom w:val="single" w:sz="4" w:space="0" w:color="auto"/>
              <w:right w:val="single" w:sz="4" w:space="0" w:color="auto"/>
            </w:tcBorders>
            <w:noWrap/>
            <w:vAlign w:val="center"/>
          </w:tcPr>
          <w:p w14:paraId="1D2070DB" w14:textId="77777777" w:rsidR="004A14C0" w:rsidRPr="008B1C08" w:rsidRDefault="004A14C0" w:rsidP="00445E2D">
            <w:pPr>
              <w:jc w:val="right"/>
              <w:rPr>
                <w:rFonts w:ascii="Garamond" w:hAnsi="Garamond" w:cs="Arial"/>
                <w:color w:val="000000"/>
              </w:rPr>
            </w:pPr>
            <w:r w:rsidRPr="008B1C08">
              <w:rPr>
                <w:rFonts w:ascii="Garamond" w:hAnsi="Garamond" w:cs="Arial"/>
                <w:b/>
              </w:rPr>
              <w:t>Skupna ponudbena vrednost z DDV:</w:t>
            </w:r>
          </w:p>
        </w:tc>
        <w:tc>
          <w:tcPr>
            <w:tcW w:w="1634" w:type="dxa"/>
            <w:gridSpan w:val="3"/>
            <w:tcBorders>
              <w:top w:val="single" w:sz="4" w:space="0" w:color="auto"/>
              <w:left w:val="nil"/>
              <w:bottom w:val="single" w:sz="4" w:space="0" w:color="auto"/>
              <w:right w:val="single" w:sz="4" w:space="0" w:color="auto"/>
            </w:tcBorders>
            <w:vAlign w:val="center"/>
          </w:tcPr>
          <w:p w14:paraId="009649B8" w14:textId="77777777" w:rsidR="004A14C0" w:rsidRPr="008B1C08" w:rsidRDefault="004A14C0" w:rsidP="00445E2D">
            <w:pPr>
              <w:jc w:val="center"/>
              <w:rPr>
                <w:rFonts w:ascii="Garamond" w:hAnsi="Garamond" w:cs="Arial"/>
                <w:color w:val="000000"/>
              </w:rPr>
            </w:pPr>
          </w:p>
        </w:tc>
      </w:tr>
      <w:tr w:rsidR="004A14C0" w:rsidRPr="008B1C08" w14:paraId="34C092EF" w14:textId="77777777" w:rsidTr="00445E2D">
        <w:tblPrEx>
          <w:tblCellMar>
            <w:left w:w="108" w:type="dxa"/>
            <w:right w:w="108" w:type="dxa"/>
          </w:tblCellMar>
          <w:tblLook w:val="0000" w:firstRow="0" w:lastRow="0" w:firstColumn="0" w:lastColumn="0" w:noHBand="0" w:noVBand="0"/>
        </w:tblPrEx>
        <w:trPr>
          <w:gridAfter w:val="1"/>
          <w:wAfter w:w="57" w:type="dxa"/>
        </w:trPr>
        <w:tc>
          <w:tcPr>
            <w:tcW w:w="4276" w:type="dxa"/>
            <w:gridSpan w:val="3"/>
          </w:tcPr>
          <w:p w14:paraId="538CFFC3" w14:textId="77777777" w:rsidR="004A14C0" w:rsidRPr="00963D0B" w:rsidRDefault="004A14C0" w:rsidP="00445E2D">
            <w:pPr>
              <w:rPr>
                <w:rFonts w:ascii="Garamond" w:hAnsi="Garamond" w:cs="Arial"/>
                <w:sz w:val="16"/>
                <w:szCs w:val="16"/>
              </w:rPr>
            </w:pPr>
          </w:p>
        </w:tc>
        <w:tc>
          <w:tcPr>
            <w:tcW w:w="1144" w:type="dxa"/>
          </w:tcPr>
          <w:p w14:paraId="633CD03D" w14:textId="77777777" w:rsidR="004A14C0" w:rsidRPr="008B1C08" w:rsidRDefault="004A14C0" w:rsidP="00445E2D">
            <w:pPr>
              <w:spacing w:line="276" w:lineRule="auto"/>
              <w:jc w:val="both"/>
              <w:rPr>
                <w:rFonts w:ascii="Garamond" w:hAnsi="Garamond" w:cs="Arial"/>
              </w:rPr>
            </w:pPr>
          </w:p>
        </w:tc>
        <w:tc>
          <w:tcPr>
            <w:tcW w:w="3623" w:type="dxa"/>
            <w:gridSpan w:val="3"/>
          </w:tcPr>
          <w:p w14:paraId="2F0DA800" w14:textId="77777777" w:rsidR="004A14C0" w:rsidRPr="008B1C08" w:rsidRDefault="004A14C0" w:rsidP="00445E2D">
            <w:pPr>
              <w:spacing w:line="276" w:lineRule="auto"/>
              <w:jc w:val="both"/>
              <w:rPr>
                <w:rFonts w:ascii="Garamond" w:hAnsi="Garamond" w:cs="Arial"/>
              </w:rPr>
            </w:pPr>
          </w:p>
        </w:tc>
        <w:tc>
          <w:tcPr>
            <w:tcW w:w="222" w:type="dxa"/>
          </w:tcPr>
          <w:p w14:paraId="39F2DACC" w14:textId="77777777" w:rsidR="004A14C0" w:rsidRPr="008B1C08" w:rsidRDefault="004A14C0" w:rsidP="00445E2D">
            <w:pPr>
              <w:spacing w:line="276" w:lineRule="auto"/>
              <w:jc w:val="both"/>
              <w:rPr>
                <w:rFonts w:ascii="Garamond" w:hAnsi="Garamond" w:cs="Arial"/>
              </w:rPr>
            </w:pPr>
          </w:p>
        </w:tc>
      </w:tr>
    </w:tbl>
    <w:p w14:paraId="5AD1B7F5" w14:textId="77777777" w:rsidR="004A14C0" w:rsidRPr="008B1C08" w:rsidRDefault="004A14C0" w:rsidP="004A14C0">
      <w:pPr>
        <w:spacing w:after="0" w:line="240" w:lineRule="auto"/>
        <w:jc w:val="both"/>
        <w:rPr>
          <w:rFonts w:ascii="Garamond" w:eastAsia="Times New Roman" w:hAnsi="Garamond" w:cstheme="minorHAnsi"/>
        </w:rPr>
      </w:pPr>
      <w:r w:rsidRPr="008B1C08">
        <w:rPr>
          <w:rFonts w:ascii="Garamond" w:eastAsia="Times New Roman" w:hAnsi="Garamond" w:cstheme="minorHAnsi"/>
        </w:rPr>
        <w:t>Ponujena cena storitve notranje revizije za posamezno leto vključuje vse zahtevane postopke revidiranja, potne stroške in vse druge morebitne stroške revidiranja ter normalen obseg svetovanja. Izvajalec razen zgoraj navedene skupne cene revidiranja naročniku ne bo zaračunaval nobenih dodatnih stroškov ali drugih morebitnih nadomestil.</w:t>
      </w:r>
    </w:p>
    <w:p w14:paraId="3A8B29BD" w14:textId="77777777" w:rsidR="004A14C0" w:rsidRPr="008B1C08" w:rsidRDefault="004A14C0" w:rsidP="004A14C0">
      <w:pPr>
        <w:spacing w:after="0" w:line="240" w:lineRule="auto"/>
        <w:jc w:val="both"/>
        <w:rPr>
          <w:rFonts w:ascii="Garamond" w:eastAsia="Times New Roman" w:hAnsi="Garamond" w:cstheme="minorHAnsi"/>
        </w:rPr>
      </w:pPr>
    </w:p>
    <w:p w14:paraId="07CD1B8B" w14:textId="77777777" w:rsidR="004A14C0" w:rsidRPr="008B1C08" w:rsidRDefault="004A14C0" w:rsidP="004A14C0">
      <w:pPr>
        <w:spacing w:after="0" w:line="240" w:lineRule="auto"/>
        <w:jc w:val="both"/>
        <w:rPr>
          <w:rFonts w:ascii="Garamond" w:eastAsia="Times New Roman" w:hAnsi="Garamond" w:cstheme="minorHAnsi"/>
        </w:rPr>
      </w:pPr>
      <w:r w:rsidRPr="008B1C08">
        <w:rPr>
          <w:rFonts w:ascii="Garamond" w:eastAsia="Times New Roman" w:hAnsi="Garamond" w:cstheme="minorHAnsi"/>
        </w:rPr>
        <w:t xml:space="preserve">Navedena ponudbena cena brez DDV je nespremenljiva oziroma fiksna za ves čas trajanja pogodbenega razmerja. </w:t>
      </w:r>
    </w:p>
    <w:p w14:paraId="62A65BD7" w14:textId="77777777" w:rsidR="004A14C0" w:rsidRPr="008B1C08" w:rsidRDefault="004A14C0" w:rsidP="004A14C0">
      <w:pPr>
        <w:spacing w:after="0" w:line="240" w:lineRule="auto"/>
        <w:jc w:val="both"/>
        <w:rPr>
          <w:rFonts w:ascii="Garamond" w:eastAsia="Times New Roman" w:hAnsi="Garamond" w:cstheme="minorHAnsi"/>
        </w:rPr>
      </w:pPr>
    </w:p>
    <w:p w14:paraId="231E37BA" w14:textId="77777777" w:rsidR="004A14C0" w:rsidRPr="008B1C08" w:rsidRDefault="004A14C0" w:rsidP="004A14C0">
      <w:pPr>
        <w:spacing w:after="0" w:line="240" w:lineRule="auto"/>
        <w:jc w:val="both"/>
        <w:rPr>
          <w:rFonts w:ascii="Garamond" w:eastAsia="Times New Roman" w:hAnsi="Garamond" w:cstheme="minorHAnsi"/>
        </w:rPr>
      </w:pPr>
      <w:r w:rsidRPr="008B1C08">
        <w:rPr>
          <w:rFonts w:ascii="Garamond" w:eastAsia="Times New Roman" w:hAnsi="Garamond" w:cstheme="minorHAnsi"/>
        </w:rPr>
        <w:t>Ta ponudba in naročnikov pisno potrjeni sprejem te ponudbe bosta oblikovala poslovno obveznost med ponudnikom in naročnikom. Potrjujemo, da ta ponudba izpolnjuje vse zahteve razpisne dokumentacije.</w:t>
      </w:r>
    </w:p>
    <w:p w14:paraId="594C8E45" w14:textId="77777777" w:rsidR="004A14C0" w:rsidRPr="008B1C08" w:rsidRDefault="004A14C0" w:rsidP="004A14C0">
      <w:pPr>
        <w:spacing w:after="0" w:line="240" w:lineRule="auto"/>
        <w:jc w:val="both"/>
        <w:rPr>
          <w:rFonts w:ascii="Garamond" w:eastAsia="Times New Roman" w:hAnsi="Garamond" w:cstheme="minorHAnsi"/>
        </w:rPr>
      </w:pPr>
    </w:p>
    <w:p w14:paraId="68FAD3A4" w14:textId="77777777" w:rsidR="004A14C0" w:rsidRPr="008B1C08" w:rsidRDefault="004A14C0" w:rsidP="004A14C0">
      <w:pPr>
        <w:tabs>
          <w:tab w:val="right" w:pos="2556"/>
          <w:tab w:val="right" w:pos="5609"/>
        </w:tabs>
        <w:spacing w:line="360" w:lineRule="auto"/>
        <w:jc w:val="both"/>
        <w:rPr>
          <w:rFonts w:ascii="Garamond" w:hAnsi="Garamond" w:cs="Arial"/>
          <w:b/>
        </w:rPr>
      </w:pPr>
      <w:r w:rsidRPr="008B1C08">
        <w:rPr>
          <w:rFonts w:ascii="Garamond" w:hAnsi="Garamond" w:cs="Arial"/>
          <w:b/>
        </w:rPr>
        <w:t>Ponudbeni pogoji:</w:t>
      </w:r>
    </w:p>
    <w:p w14:paraId="79962DF7" w14:textId="696651D8" w:rsidR="004A14C0" w:rsidRPr="008B1C08" w:rsidRDefault="004A14C0" w:rsidP="004A14C0">
      <w:pPr>
        <w:pStyle w:val="Odstavekseznama"/>
        <w:numPr>
          <w:ilvl w:val="0"/>
          <w:numId w:val="36"/>
        </w:numPr>
        <w:contextualSpacing w:val="0"/>
        <w:jc w:val="both"/>
        <w:rPr>
          <w:rFonts w:ascii="Garamond" w:hAnsi="Garamond" w:cs="Arial"/>
          <w:sz w:val="22"/>
          <w:szCs w:val="22"/>
        </w:rPr>
      </w:pPr>
      <w:r w:rsidRPr="008B1C08">
        <w:rPr>
          <w:rFonts w:ascii="Garamond" w:hAnsi="Garamond" w:cs="Arial"/>
          <w:sz w:val="22"/>
          <w:szCs w:val="22"/>
        </w:rPr>
        <w:t>Veljavnost ponudbe je do ______________________</w:t>
      </w:r>
      <w:r w:rsidR="00534B2D">
        <w:rPr>
          <w:rFonts w:ascii="Garamond" w:hAnsi="Garamond" w:cs="Arial"/>
          <w:sz w:val="22"/>
          <w:szCs w:val="22"/>
        </w:rPr>
        <w:t xml:space="preserve"> (najmanj 30 dni)</w:t>
      </w:r>
      <w:r w:rsidRPr="008B1C08">
        <w:rPr>
          <w:rFonts w:ascii="Garamond" w:hAnsi="Garamond" w:cs="Arial"/>
          <w:sz w:val="22"/>
          <w:szCs w:val="22"/>
        </w:rPr>
        <w:t>.</w:t>
      </w:r>
    </w:p>
    <w:p w14:paraId="116E5272" w14:textId="77777777" w:rsidR="004A14C0" w:rsidRPr="008B1C08" w:rsidRDefault="004A14C0" w:rsidP="004A14C0">
      <w:pPr>
        <w:pStyle w:val="Odstavekseznama"/>
        <w:numPr>
          <w:ilvl w:val="0"/>
          <w:numId w:val="36"/>
        </w:numPr>
        <w:spacing w:before="120" w:after="120"/>
        <w:contextualSpacing w:val="0"/>
        <w:jc w:val="both"/>
        <w:rPr>
          <w:rFonts w:ascii="Garamond" w:hAnsi="Garamond" w:cs="Arial"/>
          <w:sz w:val="22"/>
          <w:szCs w:val="22"/>
        </w:rPr>
      </w:pPr>
      <w:r w:rsidRPr="008B1C08">
        <w:rPr>
          <w:rFonts w:ascii="Garamond" w:hAnsi="Garamond" w:cs="Arial"/>
          <w:sz w:val="22"/>
          <w:szCs w:val="22"/>
        </w:rPr>
        <w:t>DDV se obračuna skladno z veljavno zakonodajo.</w:t>
      </w:r>
    </w:p>
    <w:p w14:paraId="505DA0AD" w14:textId="77777777" w:rsidR="004A14C0" w:rsidRPr="008B1C08" w:rsidRDefault="004A14C0" w:rsidP="004A14C0">
      <w:pPr>
        <w:tabs>
          <w:tab w:val="right" w:pos="2556"/>
          <w:tab w:val="right" w:pos="5609"/>
        </w:tabs>
        <w:jc w:val="both"/>
        <w:rPr>
          <w:rFonts w:ascii="Garamond" w:hAnsi="Garamond" w:cs="Arial"/>
        </w:rPr>
      </w:pPr>
      <w:r w:rsidRPr="008B1C08">
        <w:rPr>
          <w:rFonts w:ascii="Garamond" w:hAnsi="Garamond" w:cs="Arial"/>
        </w:rPr>
        <w:t>Strinjamo se, da naročnik ni zavezan sprejeti nobene od ponudb, ki jih je prejel, ter, da v primeru odstopa naročnika od oddaje javnega naročila ponudniku ne bodo povrnjeni nobeni stroški v zvezi z izdelavo ponudb.</w:t>
      </w:r>
    </w:p>
    <w:p w14:paraId="32E9EEB5" w14:textId="77777777" w:rsidR="004A14C0" w:rsidRPr="008B1C08" w:rsidRDefault="004A14C0" w:rsidP="004A14C0">
      <w:pPr>
        <w:rPr>
          <w:rFonts w:ascii="Garamond" w:hAnsi="Garamond" w:cs="Arial"/>
        </w:rPr>
      </w:pPr>
      <w:r w:rsidRPr="008B1C08">
        <w:rPr>
          <w:rFonts w:ascii="Garamond" w:hAnsi="Garamond" w:cs="Arial"/>
        </w:rPr>
        <w:t>Kraj in datum:</w:t>
      </w:r>
      <w:r w:rsidRPr="008B1C08">
        <w:rPr>
          <w:rFonts w:ascii="Garamond" w:hAnsi="Garamond" w:cs="Arial"/>
        </w:rPr>
        <w:tab/>
        <w:t xml:space="preserve">                                                                            </w:t>
      </w:r>
      <w:r w:rsidRPr="008B1C08">
        <w:rPr>
          <w:rFonts w:ascii="Garamond" w:hAnsi="Garamond" w:cs="Arial"/>
        </w:rPr>
        <w:tab/>
      </w:r>
      <w:r w:rsidRPr="008B1C08">
        <w:rPr>
          <w:rFonts w:ascii="Garamond" w:hAnsi="Garamond" w:cs="Arial"/>
        </w:rPr>
        <w:tab/>
        <w:t>Žig in podpis:</w:t>
      </w:r>
    </w:p>
    <w:p w14:paraId="537751C5" w14:textId="77777777" w:rsidR="004A14C0" w:rsidRPr="008B1C08" w:rsidRDefault="004A14C0" w:rsidP="004A14C0">
      <w:pPr>
        <w:rPr>
          <w:rFonts w:ascii="Garamond" w:hAnsi="Garamond" w:cs="Arial"/>
        </w:rPr>
      </w:pPr>
      <w:r w:rsidRPr="008B1C08">
        <w:rPr>
          <w:rFonts w:ascii="Garamond" w:hAnsi="Garamond" w:cs="Arial"/>
        </w:rPr>
        <w:t xml:space="preserve">___________________                                                        </w:t>
      </w:r>
      <w:r w:rsidRPr="008B1C08">
        <w:rPr>
          <w:rFonts w:ascii="Garamond" w:hAnsi="Garamond" w:cs="Arial"/>
        </w:rPr>
        <w:tab/>
      </w:r>
      <w:r w:rsidRPr="008B1C08">
        <w:rPr>
          <w:rFonts w:ascii="Garamond" w:hAnsi="Garamond" w:cs="Arial"/>
        </w:rPr>
        <w:tab/>
        <w:t>___________________</w:t>
      </w:r>
    </w:p>
    <w:p w14:paraId="2388DF5D" w14:textId="77777777" w:rsidR="004A14C0" w:rsidRPr="008B1C08" w:rsidRDefault="004A14C0" w:rsidP="004A14C0">
      <w:pPr>
        <w:jc w:val="right"/>
        <w:rPr>
          <w:rFonts w:ascii="Garamond" w:hAnsi="Garamond" w:cs="Arial"/>
          <w:b/>
        </w:rPr>
      </w:pPr>
      <w:r w:rsidRPr="008B1C08">
        <w:rPr>
          <w:rFonts w:ascii="Garamond" w:hAnsi="Garamond" w:cs="Arial"/>
          <w:b/>
        </w:rPr>
        <w:lastRenderedPageBreak/>
        <w:t xml:space="preserve">Obrazec </w:t>
      </w:r>
      <w:r>
        <w:rPr>
          <w:rFonts w:ascii="Garamond" w:hAnsi="Garamond" w:cs="Arial"/>
          <w:b/>
        </w:rPr>
        <w:t>3</w:t>
      </w:r>
    </w:p>
    <w:p w14:paraId="54EDC2BC" w14:textId="77777777" w:rsidR="004A14C0" w:rsidRDefault="004A14C0" w:rsidP="004A14C0">
      <w:pPr>
        <w:pBdr>
          <w:top w:val="single" w:sz="6" w:space="1" w:color="auto"/>
          <w:left w:val="single" w:sz="6" w:space="0" w:color="auto"/>
          <w:bottom w:val="single" w:sz="6" w:space="1" w:color="auto"/>
          <w:right w:val="single" w:sz="6" w:space="1" w:color="auto"/>
        </w:pBdr>
        <w:shd w:val="pct20" w:color="auto" w:fill="auto"/>
        <w:jc w:val="center"/>
        <w:rPr>
          <w:rFonts w:ascii="Garamond" w:hAnsi="Garamond" w:cstheme="minorHAnsi"/>
          <w:b/>
          <w:bCs/>
        </w:rPr>
      </w:pPr>
      <w:r>
        <w:rPr>
          <w:rFonts w:ascii="Garamond" w:hAnsi="Garamond" w:cs="Arial"/>
          <w:b/>
        </w:rPr>
        <w:t xml:space="preserve">IZJAVA </w:t>
      </w:r>
      <w:r w:rsidRPr="00E217F8">
        <w:rPr>
          <w:rFonts w:ascii="Garamond" w:hAnsi="Garamond" w:cs="Arial"/>
          <w:b/>
        </w:rPr>
        <w:t>PONUDNIKA O IZPOLNJEVANJU REFERENČNIH ZAHTEV</w:t>
      </w:r>
    </w:p>
    <w:tbl>
      <w:tblPr>
        <w:tblW w:w="9356" w:type="dxa"/>
        <w:tblInd w:w="-5" w:type="dxa"/>
        <w:tblLook w:val="01E0" w:firstRow="1" w:lastRow="1" w:firstColumn="1" w:lastColumn="1" w:noHBand="0" w:noVBand="0"/>
      </w:tblPr>
      <w:tblGrid>
        <w:gridCol w:w="4649"/>
        <w:gridCol w:w="4707"/>
      </w:tblGrid>
      <w:tr w:rsidR="004A14C0" w:rsidRPr="008B1C08" w14:paraId="03ADBCEF" w14:textId="77777777" w:rsidTr="00445E2D">
        <w:trPr>
          <w:trHeight w:val="57"/>
        </w:trPr>
        <w:tc>
          <w:tcPr>
            <w:tcW w:w="9356" w:type="dxa"/>
            <w:gridSpan w:val="2"/>
            <w:tcBorders>
              <w:top w:val="single" w:sz="4" w:space="0" w:color="auto"/>
              <w:left w:val="single" w:sz="4" w:space="0" w:color="auto"/>
              <w:bottom w:val="single" w:sz="4" w:space="0" w:color="auto"/>
              <w:right w:val="single" w:sz="4" w:space="0" w:color="auto"/>
            </w:tcBorders>
            <w:hideMark/>
          </w:tcPr>
          <w:p w14:paraId="405478DE" w14:textId="77777777" w:rsidR="004A14C0" w:rsidRPr="008B1C08" w:rsidRDefault="004A14C0" w:rsidP="00445E2D">
            <w:pPr>
              <w:spacing w:line="260" w:lineRule="atLeast"/>
              <w:jc w:val="both"/>
              <w:rPr>
                <w:rFonts w:ascii="Garamond" w:hAnsi="Garamond" w:cs="Arial"/>
                <w:i/>
                <w:iCs/>
              </w:rPr>
            </w:pPr>
            <w:bookmarkStart w:id="4" w:name="_Hlk160697985"/>
            <w:r w:rsidRPr="008B1C08">
              <w:rPr>
                <w:rFonts w:ascii="Garamond" w:hAnsi="Garamond" w:cs="Arial"/>
                <w:i/>
                <w:iCs/>
              </w:rPr>
              <w:t xml:space="preserve">Referenčni projekt, ki izpolnjujejo zahteve glede referenc </w:t>
            </w:r>
          </w:p>
        </w:tc>
      </w:tr>
      <w:tr w:rsidR="004A14C0" w:rsidRPr="008B1C08" w14:paraId="05BAEF7C" w14:textId="77777777" w:rsidTr="00445E2D">
        <w:tc>
          <w:tcPr>
            <w:tcW w:w="4649" w:type="dxa"/>
            <w:tcBorders>
              <w:top w:val="single" w:sz="4" w:space="0" w:color="auto"/>
              <w:left w:val="single" w:sz="4" w:space="0" w:color="auto"/>
              <w:bottom w:val="single" w:sz="4" w:space="0" w:color="auto"/>
              <w:right w:val="single" w:sz="4" w:space="0" w:color="auto"/>
            </w:tcBorders>
          </w:tcPr>
          <w:p w14:paraId="3B35DFF6" w14:textId="77777777" w:rsidR="004A14C0" w:rsidRPr="008B1C08" w:rsidRDefault="004A14C0" w:rsidP="00445E2D">
            <w:pPr>
              <w:spacing w:line="260" w:lineRule="atLeast"/>
              <w:rPr>
                <w:rFonts w:ascii="Garamond" w:hAnsi="Garamond" w:cs="Arial"/>
                <w:b/>
                <w:bCs/>
                <w:i/>
                <w:iCs/>
              </w:rPr>
            </w:pPr>
            <w:r w:rsidRPr="008B1C08">
              <w:rPr>
                <w:rFonts w:ascii="Garamond" w:hAnsi="Garamond" w:cs="Arial"/>
                <w:b/>
                <w:bCs/>
                <w:i/>
                <w:iCs/>
              </w:rPr>
              <w:t>Naziv referenčnega projekta:</w:t>
            </w:r>
          </w:p>
          <w:p w14:paraId="1CDDB09E" w14:textId="77777777" w:rsidR="004A14C0" w:rsidRPr="008B1C08" w:rsidRDefault="004A14C0" w:rsidP="00445E2D">
            <w:pPr>
              <w:spacing w:line="260" w:lineRule="atLeast"/>
              <w:rPr>
                <w:rFonts w:ascii="Garamond" w:hAnsi="Garamond" w:cs="Arial"/>
                <w:b/>
                <w:bCs/>
                <w:i/>
                <w:iCs/>
              </w:rPr>
            </w:pPr>
          </w:p>
        </w:tc>
        <w:tc>
          <w:tcPr>
            <w:tcW w:w="4707" w:type="dxa"/>
            <w:tcBorders>
              <w:top w:val="single" w:sz="4" w:space="0" w:color="auto"/>
              <w:left w:val="single" w:sz="4" w:space="0" w:color="auto"/>
              <w:bottom w:val="single" w:sz="4" w:space="0" w:color="auto"/>
              <w:right w:val="single" w:sz="4" w:space="0" w:color="auto"/>
            </w:tcBorders>
          </w:tcPr>
          <w:p w14:paraId="7FCD657A" w14:textId="77777777" w:rsidR="004A14C0" w:rsidRPr="008B1C08" w:rsidRDefault="004A14C0" w:rsidP="00445E2D">
            <w:pPr>
              <w:spacing w:before="60" w:after="60"/>
              <w:rPr>
                <w:rFonts w:ascii="Garamond" w:hAnsi="Garamond" w:cs="Arial"/>
                <w:b/>
                <w:bCs/>
                <w:iCs/>
              </w:rPr>
            </w:pPr>
          </w:p>
        </w:tc>
      </w:tr>
      <w:tr w:rsidR="004A14C0" w:rsidRPr="008B1C08" w14:paraId="173A83EE" w14:textId="77777777" w:rsidTr="00445E2D">
        <w:tc>
          <w:tcPr>
            <w:tcW w:w="4649" w:type="dxa"/>
            <w:tcBorders>
              <w:top w:val="single" w:sz="4" w:space="0" w:color="auto"/>
              <w:left w:val="single" w:sz="4" w:space="0" w:color="auto"/>
              <w:bottom w:val="single" w:sz="4" w:space="0" w:color="auto"/>
              <w:right w:val="single" w:sz="4" w:space="0" w:color="auto"/>
            </w:tcBorders>
          </w:tcPr>
          <w:p w14:paraId="6F822CC1" w14:textId="77777777" w:rsidR="004A14C0" w:rsidRPr="008B1C08" w:rsidRDefault="004A14C0" w:rsidP="00445E2D">
            <w:pPr>
              <w:spacing w:line="260" w:lineRule="atLeast"/>
              <w:rPr>
                <w:rFonts w:ascii="Garamond" w:hAnsi="Garamond" w:cs="Arial"/>
                <w:b/>
                <w:i/>
                <w:iCs/>
              </w:rPr>
            </w:pPr>
            <w:r w:rsidRPr="008B1C08">
              <w:rPr>
                <w:rFonts w:ascii="Garamond" w:hAnsi="Garamond" w:cs="Arial"/>
                <w:b/>
                <w:i/>
                <w:iCs/>
              </w:rPr>
              <w:t xml:space="preserve">Naročnik referenčnega projekta </w:t>
            </w:r>
            <w:r w:rsidRPr="008B1C08">
              <w:rPr>
                <w:rFonts w:ascii="Garamond" w:hAnsi="Garamond" w:cs="Arial"/>
                <w:i/>
                <w:iCs/>
              </w:rPr>
              <w:t>(naziv, naslov)</w:t>
            </w:r>
            <w:r w:rsidRPr="008B1C08">
              <w:rPr>
                <w:rFonts w:ascii="Garamond" w:hAnsi="Garamond" w:cs="Arial"/>
                <w:b/>
                <w:i/>
                <w:iCs/>
              </w:rPr>
              <w:t>:</w:t>
            </w:r>
          </w:p>
          <w:p w14:paraId="6FFBD79B" w14:textId="77777777" w:rsidR="004A14C0" w:rsidRPr="008B1C08" w:rsidRDefault="004A14C0" w:rsidP="00445E2D">
            <w:pPr>
              <w:spacing w:line="260" w:lineRule="atLeast"/>
              <w:rPr>
                <w:rFonts w:ascii="Garamond" w:hAnsi="Garamond" w:cs="Arial"/>
                <w:b/>
                <w:i/>
                <w:iCs/>
              </w:rPr>
            </w:pPr>
          </w:p>
        </w:tc>
        <w:tc>
          <w:tcPr>
            <w:tcW w:w="4707" w:type="dxa"/>
            <w:tcBorders>
              <w:top w:val="single" w:sz="4" w:space="0" w:color="auto"/>
              <w:left w:val="single" w:sz="4" w:space="0" w:color="auto"/>
              <w:bottom w:val="single" w:sz="4" w:space="0" w:color="auto"/>
              <w:right w:val="single" w:sz="4" w:space="0" w:color="auto"/>
            </w:tcBorders>
          </w:tcPr>
          <w:p w14:paraId="2B8B39F0" w14:textId="77777777" w:rsidR="004A14C0" w:rsidRPr="008B1C08" w:rsidRDefault="004A14C0" w:rsidP="00445E2D">
            <w:pPr>
              <w:spacing w:before="60" w:after="60"/>
              <w:rPr>
                <w:rFonts w:ascii="Garamond" w:hAnsi="Garamond" w:cs="Arial"/>
                <w:b/>
                <w:bCs/>
                <w:iCs/>
              </w:rPr>
            </w:pPr>
          </w:p>
        </w:tc>
      </w:tr>
      <w:tr w:rsidR="004A14C0" w:rsidRPr="008B1C08" w14:paraId="72738C0F" w14:textId="77777777" w:rsidTr="00445E2D">
        <w:tc>
          <w:tcPr>
            <w:tcW w:w="4649" w:type="dxa"/>
            <w:tcBorders>
              <w:top w:val="single" w:sz="4" w:space="0" w:color="auto"/>
              <w:left w:val="single" w:sz="4" w:space="0" w:color="auto"/>
              <w:bottom w:val="single" w:sz="4" w:space="0" w:color="auto"/>
              <w:right w:val="single" w:sz="4" w:space="0" w:color="auto"/>
            </w:tcBorders>
            <w:hideMark/>
          </w:tcPr>
          <w:p w14:paraId="3AE40FD6" w14:textId="77777777" w:rsidR="004A14C0" w:rsidRPr="008B1C08" w:rsidRDefault="004A14C0" w:rsidP="00445E2D">
            <w:pPr>
              <w:spacing w:line="260" w:lineRule="atLeast"/>
              <w:rPr>
                <w:rFonts w:ascii="Garamond" w:hAnsi="Garamond" w:cs="Arial"/>
                <w:i/>
                <w:iCs/>
              </w:rPr>
            </w:pPr>
            <w:r w:rsidRPr="008B1C08">
              <w:rPr>
                <w:rFonts w:ascii="Garamond" w:hAnsi="Garamond" w:cs="Arial"/>
                <w:i/>
                <w:iCs/>
              </w:rPr>
              <w:t>Kontaktna oseba naročnika (ime in priimek ter tel. št.):</w:t>
            </w:r>
          </w:p>
        </w:tc>
        <w:tc>
          <w:tcPr>
            <w:tcW w:w="4707" w:type="dxa"/>
            <w:tcBorders>
              <w:top w:val="single" w:sz="4" w:space="0" w:color="auto"/>
              <w:left w:val="single" w:sz="4" w:space="0" w:color="auto"/>
              <w:bottom w:val="single" w:sz="4" w:space="0" w:color="auto"/>
              <w:right w:val="single" w:sz="4" w:space="0" w:color="auto"/>
            </w:tcBorders>
          </w:tcPr>
          <w:p w14:paraId="5A405E6E" w14:textId="77777777" w:rsidR="004A14C0" w:rsidRPr="008B1C08" w:rsidRDefault="004A14C0" w:rsidP="00445E2D">
            <w:pPr>
              <w:spacing w:before="60" w:after="60"/>
              <w:rPr>
                <w:rFonts w:ascii="Garamond" w:hAnsi="Garamond" w:cs="Arial"/>
                <w:b/>
                <w:bCs/>
                <w:iCs/>
                <w:lang w:eastAsia="sl-SI"/>
              </w:rPr>
            </w:pPr>
          </w:p>
        </w:tc>
      </w:tr>
      <w:tr w:rsidR="004A14C0" w:rsidRPr="008B1C08" w14:paraId="2C28D506" w14:textId="77777777" w:rsidTr="00445E2D">
        <w:tc>
          <w:tcPr>
            <w:tcW w:w="4649" w:type="dxa"/>
            <w:tcBorders>
              <w:top w:val="single" w:sz="4" w:space="0" w:color="auto"/>
              <w:left w:val="single" w:sz="4" w:space="0" w:color="auto"/>
              <w:bottom w:val="single" w:sz="4" w:space="0" w:color="auto"/>
              <w:right w:val="single" w:sz="4" w:space="0" w:color="auto"/>
            </w:tcBorders>
          </w:tcPr>
          <w:p w14:paraId="55D0FD14" w14:textId="77777777" w:rsidR="004A14C0" w:rsidRPr="008B1C08" w:rsidRDefault="004A14C0" w:rsidP="00445E2D">
            <w:pPr>
              <w:spacing w:line="260" w:lineRule="atLeast"/>
              <w:rPr>
                <w:rFonts w:ascii="Garamond" w:hAnsi="Garamond" w:cs="Arial"/>
                <w:i/>
                <w:iCs/>
              </w:rPr>
            </w:pPr>
            <w:r w:rsidRPr="008B1C08">
              <w:rPr>
                <w:rFonts w:ascii="Garamond" w:hAnsi="Garamond" w:cs="Arial"/>
                <w:b/>
                <w:i/>
                <w:iCs/>
              </w:rPr>
              <w:t>Gospodarski subjekt, ki je izvedel projekt</w:t>
            </w:r>
            <w:r w:rsidRPr="008B1C08">
              <w:rPr>
                <w:rFonts w:ascii="Garamond" w:hAnsi="Garamond" w:cs="Arial"/>
                <w:i/>
                <w:iCs/>
              </w:rPr>
              <w:t xml:space="preserve"> (z navedbo ali je dela izvajal kot izvajalec, partner ali kot podizvajalec; z navedbo deleža izvedenih pogodbenih del)</w:t>
            </w:r>
          </w:p>
          <w:p w14:paraId="4D89DC2E" w14:textId="77777777" w:rsidR="004A14C0" w:rsidRPr="008B1C08" w:rsidRDefault="004A14C0" w:rsidP="00445E2D">
            <w:pPr>
              <w:spacing w:line="260" w:lineRule="atLeast"/>
              <w:rPr>
                <w:rFonts w:ascii="Garamond" w:hAnsi="Garamond" w:cs="Arial"/>
                <w:i/>
                <w:iCs/>
              </w:rPr>
            </w:pPr>
          </w:p>
        </w:tc>
        <w:tc>
          <w:tcPr>
            <w:tcW w:w="4707" w:type="dxa"/>
            <w:tcBorders>
              <w:top w:val="single" w:sz="4" w:space="0" w:color="auto"/>
              <w:left w:val="single" w:sz="4" w:space="0" w:color="auto"/>
              <w:bottom w:val="single" w:sz="4" w:space="0" w:color="auto"/>
              <w:right w:val="single" w:sz="4" w:space="0" w:color="auto"/>
            </w:tcBorders>
          </w:tcPr>
          <w:p w14:paraId="3CD0AA7A" w14:textId="77777777" w:rsidR="004A14C0" w:rsidRPr="008B1C08" w:rsidRDefault="004A14C0" w:rsidP="00445E2D">
            <w:pPr>
              <w:spacing w:before="60" w:after="60"/>
              <w:rPr>
                <w:rFonts w:ascii="Garamond" w:hAnsi="Garamond" w:cs="Arial"/>
                <w:b/>
                <w:bCs/>
                <w:iCs/>
              </w:rPr>
            </w:pPr>
          </w:p>
        </w:tc>
      </w:tr>
      <w:tr w:rsidR="004A14C0" w:rsidRPr="008B1C08" w14:paraId="04CD6F72" w14:textId="77777777" w:rsidTr="00445E2D">
        <w:tc>
          <w:tcPr>
            <w:tcW w:w="4649" w:type="dxa"/>
            <w:tcBorders>
              <w:top w:val="single" w:sz="4" w:space="0" w:color="auto"/>
              <w:left w:val="single" w:sz="4" w:space="0" w:color="auto"/>
              <w:bottom w:val="single" w:sz="4" w:space="0" w:color="auto"/>
              <w:right w:val="single" w:sz="4" w:space="0" w:color="auto"/>
            </w:tcBorders>
            <w:hideMark/>
          </w:tcPr>
          <w:p w14:paraId="358124B1" w14:textId="77777777" w:rsidR="004A14C0" w:rsidRPr="008B1C08" w:rsidRDefault="004A14C0" w:rsidP="00445E2D">
            <w:pPr>
              <w:spacing w:line="260" w:lineRule="atLeast"/>
              <w:rPr>
                <w:rFonts w:ascii="Garamond" w:hAnsi="Garamond" w:cs="Arial"/>
                <w:i/>
                <w:iCs/>
              </w:rPr>
            </w:pPr>
            <w:r w:rsidRPr="008B1C08">
              <w:rPr>
                <w:rFonts w:ascii="Garamond" w:hAnsi="Garamond" w:cs="Arial"/>
                <w:i/>
                <w:iCs/>
              </w:rPr>
              <w:t>Obdobje izvedbe (od mesec leto – do mesec leto):</w:t>
            </w:r>
          </w:p>
        </w:tc>
        <w:tc>
          <w:tcPr>
            <w:tcW w:w="4707" w:type="dxa"/>
            <w:tcBorders>
              <w:top w:val="single" w:sz="4" w:space="0" w:color="auto"/>
              <w:left w:val="single" w:sz="4" w:space="0" w:color="auto"/>
              <w:bottom w:val="single" w:sz="4" w:space="0" w:color="auto"/>
              <w:right w:val="single" w:sz="4" w:space="0" w:color="auto"/>
            </w:tcBorders>
          </w:tcPr>
          <w:p w14:paraId="36696827" w14:textId="77777777" w:rsidR="004A14C0" w:rsidRPr="008B1C08" w:rsidRDefault="004A14C0" w:rsidP="00445E2D">
            <w:pPr>
              <w:spacing w:before="60" w:after="60"/>
              <w:rPr>
                <w:rFonts w:ascii="Garamond" w:hAnsi="Garamond" w:cs="Arial"/>
                <w:b/>
                <w:bCs/>
                <w:iCs/>
              </w:rPr>
            </w:pPr>
          </w:p>
        </w:tc>
      </w:tr>
      <w:tr w:rsidR="004A14C0" w:rsidRPr="008B1C08" w14:paraId="02D5194E" w14:textId="77777777" w:rsidTr="00445E2D">
        <w:tc>
          <w:tcPr>
            <w:tcW w:w="4649" w:type="dxa"/>
            <w:tcBorders>
              <w:top w:val="single" w:sz="4" w:space="0" w:color="auto"/>
              <w:left w:val="single" w:sz="4" w:space="0" w:color="auto"/>
              <w:bottom w:val="single" w:sz="4" w:space="0" w:color="auto"/>
              <w:right w:val="single" w:sz="4" w:space="0" w:color="auto"/>
            </w:tcBorders>
            <w:hideMark/>
          </w:tcPr>
          <w:p w14:paraId="583922A2" w14:textId="77777777" w:rsidR="004A14C0" w:rsidRPr="008B1C08" w:rsidRDefault="004A14C0" w:rsidP="00445E2D">
            <w:pPr>
              <w:spacing w:line="260" w:lineRule="atLeast"/>
              <w:rPr>
                <w:rFonts w:ascii="Garamond" w:hAnsi="Garamond" w:cs="Arial"/>
                <w:i/>
                <w:iCs/>
              </w:rPr>
            </w:pPr>
            <w:r w:rsidRPr="008B1C08">
              <w:rPr>
                <w:rFonts w:ascii="Garamond" w:hAnsi="Garamond" w:cs="Arial"/>
                <w:i/>
                <w:iCs/>
              </w:rPr>
              <w:t xml:space="preserve">Kratek opis projekta, iz katerega </w:t>
            </w:r>
          </w:p>
          <w:p w14:paraId="22F27FDD" w14:textId="77777777" w:rsidR="004A14C0" w:rsidRPr="008B1C08" w:rsidRDefault="004A14C0" w:rsidP="00445E2D">
            <w:pPr>
              <w:spacing w:line="260" w:lineRule="atLeast"/>
              <w:rPr>
                <w:rFonts w:ascii="Garamond" w:hAnsi="Garamond" w:cs="Arial"/>
                <w:i/>
                <w:iCs/>
                <w:lang w:eastAsia="sl-SI"/>
              </w:rPr>
            </w:pPr>
            <w:r w:rsidRPr="008B1C08">
              <w:rPr>
                <w:rFonts w:ascii="Garamond" w:hAnsi="Garamond" w:cs="Arial"/>
                <w:i/>
                <w:iCs/>
              </w:rPr>
              <w:t xml:space="preserve">bo razvidno, ali po vsebini ustreza zahtevam javnega naročila </w:t>
            </w:r>
          </w:p>
        </w:tc>
        <w:tc>
          <w:tcPr>
            <w:tcW w:w="4707" w:type="dxa"/>
            <w:tcBorders>
              <w:top w:val="single" w:sz="4" w:space="0" w:color="auto"/>
              <w:left w:val="single" w:sz="4" w:space="0" w:color="auto"/>
              <w:bottom w:val="single" w:sz="4" w:space="0" w:color="auto"/>
              <w:right w:val="single" w:sz="4" w:space="0" w:color="auto"/>
            </w:tcBorders>
          </w:tcPr>
          <w:p w14:paraId="4C20010C" w14:textId="77777777" w:rsidR="004A14C0" w:rsidRPr="008B1C08" w:rsidRDefault="004A14C0" w:rsidP="00445E2D">
            <w:pPr>
              <w:spacing w:before="60" w:after="60"/>
              <w:rPr>
                <w:rFonts w:ascii="Garamond" w:hAnsi="Garamond" w:cs="Arial"/>
                <w:b/>
                <w:bCs/>
                <w:iCs/>
              </w:rPr>
            </w:pPr>
          </w:p>
        </w:tc>
      </w:tr>
      <w:tr w:rsidR="004A14C0" w:rsidRPr="008B1C08" w14:paraId="22CFA66B" w14:textId="77777777" w:rsidTr="00445E2D">
        <w:tc>
          <w:tcPr>
            <w:tcW w:w="4649" w:type="dxa"/>
            <w:tcBorders>
              <w:top w:val="single" w:sz="4" w:space="0" w:color="auto"/>
              <w:left w:val="single" w:sz="4" w:space="0" w:color="auto"/>
              <w:bottom w:val="single" w:sz="4" w:space="0" w:color="auto"/>
              <w:right w:val="single" w:sz="4" w:space="0" w:color="auto"/>
            </w:tcBorders>
            <w:hideMark/>
          </w:tcPr>
          <w:p w14:paraId="4438870C" w14:textId="77777777" w:rsidR="004A14C0" w:rsidRPr="008B1C08" w:rsidRDefault="004A14C0" w:rsidP="00445E2D">
            <w:pPr>
              <w:spacing w:line="260" w:lineRule="atLeast"/>
              <w:rPr>
                <w:rFonts w:ascii="Garamond" w:hAnsi="Garamond" w:cs="Arial"/>
                <w:i/>
                <w:iCs/>
              </w:rPr>
            </w:pPr>
            <w:r w:rsidRPr="008B1C08">
              <w:rPr>
                <w:rFonts w:ascii="Garamond" w:hAnsi="Garamond" w:cs="Arial"/>
                <w:i/>
                <w:iCs/>
              </w:rPr>
              <w:t>Vrednost projekta v EUR z DDV:</w:t>
            </w:r>
          </w:p>
        </w:tc>
        <w:tc>
          <w:tcPr>
            <w:tcW w:w="4707" w:type="dxa"/>
            <w:tcBorders>
              <w:top w:val="single" w:sz="4" w:space="0" w:color="auto"/>
              <w:left w:val="single" w:sz="4" w:space="0" w:color="auto"/>
              <w:bottom w:val="single" w:sz="4" w:space="0" w:color="auto"/>
              <w:right w:val="single" w:sz="4" w:space="0" w:color="auto"/>
            </w:tcBorders>
          </w:tcPr>
          <w:p w14:paraId="47A1BCAA" w14:textId="77777777" w:rsidR="004A14C0" w:rsidRPr="008B1C08" w:rsidRDefault="004A14C0" w:rsidP="00445E2D">
            <w:pPr>
              <w:spacing w:before="60" w:after="60"/>
              <w:rPr>
                <w:rFonts w:ascii="Garamond" w:hAnsi="Garamond" w:cs="Arial"/>
                <w:b/>
                <w:bCs/>
                <w:iCs/>
                <w:lang w:eastAsia="sl-SI"/>
              </w:rPr>
            </w:pPr>
          </w:p>
        </w:tc>
      </w:tr>
    </w:tbl>
    <w:p w14:paraId="1330167D" w14:textId="77777777" w:rsidR="004A14C0" w:rsidRPr="008B1C08" w:rsidRDefault="004A14C0" w:rsidP="004A14C0">
      <w:pPr>
        <w:spacing w:before="60" w:after="60"/>
        <w:rPr>
          <w:rFonts w:ascii="Garamond" w:hAnsi="Garamond" w:cs="Arial"/>
        </w:rPr>
      </w:pPr>
    </w:p>
    <w:p w14:paraId="36DB750E" w14:textId="77777777" w:rsidR="004A14C0" w:rsidRPr="008B1C08" w:rsidRDefault="004A14C0" w:rsidP="004A14C0">
      <w:pPr>
        <w:spacing w:before="60" w:after="60"/>
        <w:rPr>
          <w:rFonts w:ascii="Garamond" w:hAnsi="Garamond" w:cs="Arial"/>
        </w:rPr>
      </w:pPr>
    </w:p>
    <w:tbl>
      <w:tblPr>
        <w:tblW w:w="9392" w:type="dxa"/>
        <w:tblInd w:w="-5" w:type="dxa"/>
        <w:tblLook w:val="01E0" w:firstRow="1" w:lastRow="1" w:firstColumn="1" w:lastColumn="1" w:noHBand="0" w:noVBand="0"/>
      </w:tblPr>
      <w:tblGrid>
        <w:gridCol w:w="4253"/>
        <w:gridCol w:w="5139"/>
      </w:tblGrid>
      <w:tr w:rsidR="004A14C0" w:rsidRPr="008B1C08" w14:paraId="434AF3F6" w14:textId="77777777" w:rsidTr="00445E2D">
        <w:trPr>
          <w:trHeight w:val="767"/>
        </w:trPr>
        <w:tc>
          <w:tcPr>
            <w:tcW w:w="4253" w:type="dxa"/>
            <w:tcBorders>
              <w:top w:val="single" w:sz="4" w:space="0" w:color="auto"/>
              <w:left w:val="single" w:sz="4" w:space="0" w:color="auto"/>
              <w:bottom w:val="single" w:sz="4" w:space="0" w:color="auto"/>
              <w:right w:val="single" w:sz="4" w:space="0" w:color="auto"/>
            </w:tcBorders>
            <w:vAlign w:val="center"/>
            <w:hideMark/>
          </w:tcPr>
          <w:p w14:paraId="1C26640B" w14:textId="77777777" w:rsidR="004A14C0" w:rsidRPr="008B1C08" w:rsidRDefault="004A14C0" w:rsidP="00445E2D">
            <w:pPr>
              <w:spacing w:line="260" w:lineRule="atLeast"/>
              <w:jc w:val="both"/>
              <w:rPr>
                <w:rFonts w:ascii="Garamond" w:hAnsi="Garamond" w:cs="Times New Roman"/>
                <w:b/>
                <w:bCs/>
                <w:i/>
                <w:iCs/>
              </w:rPr>
            </w:pPr>
            <w:r w:rsidRPr="008B1C08">
              <w:rPr>
                <w:rFonts w:ascii="Garamond" w:hAnsi="Garamond"/>
                <w:b/>
                <w:bCs/>
                <w:i/>
                <w:iCs/>
              </w:rPr>
              <w:t>Gospodarski subjekt je naveden v Registru zunanjih izvajalcev, pooblaščenih za notranje revidiranje neposrednih in posrednih uporabnikov, objavljenem na spletni strani Urada za nadzor proračuna.</w:t>
            </w:r>
          </w:p>
        </w:tc>
        <w:tc>
          <w:tcPr>
            <w:tcW w:w="5139" w:type="dxa"/>
            <w:tcBorders>
              <w:top w:val="single" w:sz="4" w:space="0" w:color="auto"/>
              <w:left w:val="single" w:sz="4" w:space="0" w:color="auto"/>
              <w:bottom w:val="single" w:sz="4" w:space="0" w:color="auto"/>
              <w:right w:val="single" w:sz="4" w:space="0" w:color="auto"/>
            </w:tcBorders>
            <w:vAlign w:val="center"/>
          </w:tcPr>
          <w:p w14:paraId="07D8B831" w14:textId="77777777" w:rsidR="004A14C0" w:rsidRPr="008B1C08" w:rsidRDefault="004A14C0" w:rsidP="00445E2D">
            <w:pPr>
              <w:spacing w:line="260" w:lineRule="atLeast"/>
              <w:rPr>
                <w:rFonts w:ascii="Garamond" w:hAnsi="Garamond"/>
                <w:b/>
                <w:bCs/>
                <w:i/>
                <w:iCs/>
              </w:rPr>
            </w:pPr>
          </w:p>
          <w:p w14:paraId="201EDA23" w14:textId="77777777" w:rsidR="004A14C0" w:rsidRPr="008B1C08" w:rsidRDefault="004A14C0" w:rsidP="00445E2D">
            <w:pPr>
              <w:spacing w:line="260" w:lineRule="atLeast"/>
              <w:rPr>
                <w:rFonts w:ascii="Garamond" w:hAnsi="Garamond"/>
                <w:b/>
                <w:bCs/>
                <w:i/>
                <w:iCs/>
              </w:rPr>
            </w:pPr>
            <w:r w:rsidRPr="008B1C08">
              <w:rPr>
                <w:rFonts w:ascii="Garamond" w:hAnsi="Garamond"/>
                <w:b/>
                <w:bCs/>
                <w:i/>
                <w:iCs/>
              </w:rPr>
              <w:t xml:space="preserve">obkroži: </w:t>
            </w:r>
            <w:r w:rsidRPr="008B1C08">
              <w:rPr>
                <w:rFonts w:ascii="Garamond" w:hAnsi="Garamond"/>
                <w:bCs/>
                <w:i/>
                <w:iCs/>
              </w:rPr>
              <w:t>DA/NE</w:t>
            </w:r>
          </w:p>
          <w:p w14:paraId="5AA33C3E" w14:textId="77777777" w:rsidR="004A14C0" w:rsidRPr="008B1C08" w:rsidRDefault="004A14C0" w:rsidP="00445E2D">
            <w:pPr>
              <w:spacing w:line="260" w:lineRule="atLeast"/>
              <w:rPr>
                <w:rFonts w:ascii="Garamond" w:hAnsi="Garamond"/>
                <w:b/>
                <w:bCs/>
                <w:i/>
                <w:iCs/>
              </w:rPr>
            </w:pPr>
          </w:p>
        </w:tc>
      </w:tr>
    </w:tbl>
    <w:p w14:paraId="2D7DEB40" w14:textId="77777777" w:rsidR="004A14C0" w:rsidRPr="008B1C08" w:rsidRDefault="004A14C0" w:rsidP="004A14C0">
      <w:pPr>
        <w:spacing w:before="60" w:after="60"/>
        <w:rPr>
          <w:rFonts w:ascii="Garamond" w:hAnsi="Garamond" w:cs="Arial"/>
        </w:rPr>
      </w:pPr>
    </w:p>
    <w:tbl>
      <w:tblPr>
        <w:tblW w:w="9356" w:type="dxa"/>
        <w:tblInd w:w="-5" w:type="dxa"/>
        <w:tblLook w:val="01E0" w:firstRow="1" w:lastRow="1" w:firstColumn="1" w:lastColumn="1" w:noHBand="0" w:noVBand="0"/>
      </w:tblPr>
      <w:tblGrid>
        <w:gridCol w:w="3049"/>
        <w:gridCol w:w="6307"/>
      </w:tblGrid>
      <w:tr w:rsidR="004A14C0" w:rsidRPr="008B1C08" w14:paraId="67805755" w14:textId="77777777" w:rsidTr="00445E2D">
        <w:tc>
          <w:tcPr>
            <w:tcW w:w="3049" w:type="dxa"/>
            <w:tcBorders>
              <w:top w:val="single" w:sz="4" w:space="0" w:color="auto"/>
              <w:left w:val="single" w:sz="4" w:space="0" w:color="auto"/>
              <w:bottom w:val="single" w:sz="4" w:space="0" w:color="auto"/>
              <w:right w:val="single" w:sz="4" w:space="0" w:color="auto"/>
            </w:tcBorders>
          </w:tcPr>
          <w:p w14:paraId="52B6C9A5" w14:textId="77777777" w:rsidR="004A14C0" w:rsidRPr="008B1C08" w:rsidRDefault="004A14C0" w:rsidP="00445E2D">
            <w:pPr>
              <w:spacing w:line="260" w:lineRule="atLeast"/>
              <w:rPr>
                <w:rFonts w:ascii="Garamond" w:hAnsi="Garamond" w:cs="Arial"/>
                <w:i/>
                <w:iCs/>
              </w:rPr>
            </w:pPr>
          </w:p>
        </w:tc>
        <w:tc>
          <w:tcPr>
            <w:tcW w:w="6307" w:type="dxa"/>
            <w:tcBorders>
              <w:top w:val="single" w:sz="4" w:space="0" w:color="auto"/>
              <w:left w:val="single" w:sz="4" w:space="0" w:color="auto"/>
              <w:bottom w:val="single" w:sz="4" w:space="0" w:color="auto"/>
              <w:right w:val="single" w:sz="4" w:space="0" w:color="auto"/>
            </w:tcBorders>
            <w:hideMark/>
          </w:tcPr>
          <w:p w14:paraId="49629F26" w14:textId="77777777" w:rsidR="004A14C0" w:rsidRPr="008B1C08" w:rsidRDefault="004A14C0" w:rsidP="00445E2D">
            <w:pPr>
              <w:spacing w:before="60" w:after="60"/>
              <w:rPr>
                <w:rFonts w:ascii="Garamond" w:hAnsi="Garamond" w:cs="Arial"/>
                <w:b/>
                <w:bCs/>
                <w:iCs/>
              </w:rPr>
            </w:pPr>
            <w:r w:rsidRPr="008B1C08">
              <w:rPr>
                <w:rFonts w:ascii="Garamond" w:hAnsi="Garamond" w:cs="Arial"/>
                <w:b/>
                <w:bCs/>
                <w:iCs/>
              </w:rPr>
              <w:t>S podpisom izjave pod kazensko in materialno odgovornostjo izjavljamo, da so navedeni podatki resnični in da bomo v primeru preverjanja s strani naročnika to dokazali z ustreznimi listinami.</w:t>
            </w:r>
          </w:p>
        </w:tc>
      </w:tr>
      <w:tr w:rsidR="004A14C0" w:rsidRPr="008B1C08" w14:paraId="25B30458" w14:textId="77777777" w:rsidTr="00445E2D">
        <w:tc>
          <w:tcPr>
            <w:tcW w:w="3049" w:type="dxa"/>
            <w:tcBorders>
              <w:top w:val="single" w:sz="4" w:space="0" w:color="auto"/>
              <w:left w:val="single" w:sz="4" w:space="0" w:color="auto"/>
              <w:bottom w:val="single" w:sz="4" w:space="0" w:color="auto"/>
              <w:right w:val="single" w:sz="4" w:space="0" w:color="auto"/>
            </w:tcBorders>
            <w:hideMark/>
          </w:tcPr>
          <w:p w14:paraId="41A3529D" w14:textId="77777777" w:rsidR="004A14C0" w:rsidRPr="008B1C08" w:rsidRDefault="004A14C0" w:rsidP="00445E2D">
            <w:pPr>
              <w:spacing w:line="260" w:lineRule="atLeast"/>
              <w:rPr>
                <w:rFonts w:ascii="Garamond" w:hAnsi="Garamond" w:cs="Arial"/>
                <w:i/>
                <w:iCs/>
              </w:rPr>
            </w:pPr>
            <w:r w:rsidRPr="008B1C08">
              <w:rPr>
                <w:rFonts w:ascii="Garamond" w:hAnsi="Garamond" w:cs="Arial"/>
                <w:b/>
                <w:i/>
                <w:iCs/>
              </w:rPr>
              <w:t xml:space="preserve">Podpis pooblaščene osebe pri ponudniku oziroma v primeru skupne ponudbe pooblaščene osebe vodilnega partnerja: </w:t>
            </w:r>
            <w:r w:rsidRPr="008B1C08">
              <w:rPr>
                <w:rFonts w:ascii="Garamond" w:hAnsi="Garamond" w:cs="Arial"/>
                <w:i/>
                <w:iCs/>
              </w:rPr>
              <w:t>(ime in priimek, lastnoročni ali elektronski podpis in datum podpisa):</w:t>
            </w:r>
          </w:p>
        </w:tc>
        <w:tc>
          <w:tcPr>
            <w:tcW w:w="6307" w:type="dxa"/>
            <w:tcBorders>
              <w:top w:val="single" w:sz="4" w:space="0" w:color="auto"/>
              <w:left w:val="single" w:sz="4" w:space="0" w:color="auto"/>
              <w:bottom w:val="single" w:sz="4" w:space="0" w:color="auto"/>
              <w:right w:val="single" w:sz="4" w:space="0" w:color="auto"/>
            </w:tcBorders>
          </w:tcPr>
          <w:p w14:paraId="31A518BE" w14:textId="77777777" w:rsidR="004A14C0" w:rsidRPr="008B1C08" w:rsidRDefault="004A14C0" w:rsidP="00445E2D">
            <w:pPr>
              <w:spacing w:before="60" w:after="60"/>
              <w:rPr>
                <w:rFonts w:ascii="Garamond" w:hAnsi="Garamond" w:cs="Arial"/>
                <w:b/>
                <w:bCs/>
                <w:iCs/>
              </w:rPr>
            </w:pPr>
          </w:p>
        </w:tc>
      </w:tr>
    </w:tbl>
    <w:p w14:paraId="5FBA7D35" w14:textId="77777777" w:rsidR="004A14C0" w:rsidRPr="008B1C08" w:rsidRDefault="004A14C0" w:rsidP="004A14C0">
      <w:pPr>
        <w:spacing w:line="260" w:lineRule="atLeast"/>
        <w:jc w:val="both"/>
        <w:rPr>
          <w:rFonts w:ascii="Garamond" w:hAnsi="Garamond" w:cs="Arial"/>
          <w:i/>
        </w:rPr>
      </w:pPr>
    </w:p>
    <w:p w14:paraId="106240E9" w14:textId="77777777" w:rsidR="004A14C0" w:rsidRDefault="004A14C0" w:rsidP="004A14C0">
      <w:pPr>
        <w:spacing w:line="260" w:lineRule="atLeast"/>
        <w:jc w:val="both"/>
        <w:rPr>
          <w:rFonts w:ascii="Garamond" w:hAnsi="Garamond" w:cs="Arial"/>
          <w:i/>
        </w:rPr>
      </w:pPr>
      <w:r w:rsidRPr="008B1C08">
        <w:rPr>
          <w:rFonts w:ascii="Garamond" w:hAnsi="Garamond" w:cs="Arial"/>
          <w:i/>
        </w:rPr>
        <w:t>Po potrebi tabelo razširite za referenčne projekte.</w:t>
      </w:r>
    </w:p>
    <w:p w14:paraId="2460D847" w14:textId="77777777" w:rsidR="004A14C0" w:rsidRPr="008B1C08" w:rsidRDefault="004A14C0" w:rsidP="004A14C0">
      <w:pPr>
        <w:spacing w:line="260" w:lineRule="atLeast"/>
        <w:jc w:val="both"/>
        <w:rPr>
          <w:rFonts w:ascii="Garamond" w:hAnsi="Garamond" w:cs="Arial"/>
          <w:i/>
        </w:rPr>
      </w:pPr>
    </w:p>
    <w:p w14:paraId="3255E706" w14:textId="77777777" w:rsidR="004A14C0" w:rsidRPr="008B1C08" w:rsidRDefault="004A14C0" w:rsidP="004A14C0">
      <w:pPr>
        <w:rPr>
          <w:rFonts w:ascii="Garamond" w:hAnsi="Garamond" w:cstheme="minorHAnsi"/>
          <w:b/>
        </w:rPr>
      </w:pPr>
    </w:p>
    <w:p w14:paraId="248C92BE" w14:textId="77777777" w:rsidR="004A14C0" w:rsidRPr="008B1C08" w:rsidRDefault="004A14C0" w:rsidP="004A14C0">
      <w:pPr>
        <w:tabs>
          <w:tab w:val="left" w:pos="9072"/>
        </w:tabs>
        <w:ind w:left="7080" w:firstLine="708"/>
        <w:jc w:val="both"/>
        <w:rPr>
          <w:rFonts w:ascii="Garamond" w:hAnsi="Garamond" w:cs="Arial"/>
          <w:b/>
        </w:rPr>
      </w:pPr>
      <w:r w:rsidRPr="008B1C08">
        <w:rPr>
          <w:rFonts w:ascii="Garamond" w:hAnsi="Garamond" w:cs="Arial"/>
          <w:b/>
        </w:rPr>
        <w:lastRenderedPageBreak/>
        <w:t xml:space="preserve">Obrazec </w:t>
      </w:r>
      <w:r>
        <w:rPr>
          <w:rFonts w:ascii="Garamond" w:hAnsi="Garamond" w:cs="Arial"/>
          <w:b/>
        </w:rPr>
        <w:t>4</w:t>
      </w:r>
    </w:p>
    <w:p w14:paraId="3FE65A64" w14:textId="5823EE62" w:rsidR="004A14C0" w:rsidRDefault="002C2F82" w:rsidP="004A14C0">
      <w:pPr>
        <w:pBdr>
          <w:top w:val="single" w:sz="6" w:space="1" w:color="auto"/>
          <w:left w:val="single" w:sz="6" w:space="1" w:color="auto"/>
          <w:bottom w:val="single" w:sz="6" w:space="1" w:color="auto"/>
          <w:right w:val="single" w:sz="6" w:space="1" w:color="auto"/>
        </w:pBdr>
        <w:shd w:val="pct20" w:color="auto" w:fill="auto"/>
        <w:jc w:val="center"/>
        <w:rPr>
          <w:rFonts w:ascii="Garamond" w:hAnsi="Garamond" w:cs="Arial"/>
          <w:b/>
        </w:rPr>
      </w:pPr>
      <w:r>
        <w:rPr>
          <w:rFonts w:ascii="Garamond" w:hAnsi="Garamond" w:cs="Arial"/>
          <w:b/>
        </w:rPr>
        <w:t>SEZNAM KADRA</w:t>
      </w:r>
    </w:p>
    <w:p w14:paraId="0326803B" w14:textId="77777777" w:rsidR="004A14C0" w:rsidRPr="008B1C08" w:rsidRDefault="004A14C0" w:rsidP="004A14C0">
      <w:pPr>
        <w:rPr>
          <w:rFonts w:ascii="Garamond" w:hAnsi="Garamond" w:cstheme="minorHAnsi"/>
          <w:b/>
        </w:rPr>
      </w:pPr>
    </w:p>
    <w:bookmarkEnd w:id="4"/>
    <w:p w14:paraId="7711F900" w14:textId="77777777" w:rsidR="004A14C0" w:rsidRPr="008B1C08" w:rsidRDefault="004A14C0" w:rsidP="004A14C0">
      <w:pPr>
        <w:rPr>
          <w:rFonts w:ascii="Garamond" w:hAnsi="Garamond" w:cstheme="minorHAnsi"/>
          <w:b/>
          <w:u w:val="single"/>
        </w:rPr>
      </w:pPr>
      <w:r w:rsidRPr="008B1C08">
        <w:rPr>
          <w:rFonts w:ascii="Garamond" w:hAnsi="Garamond" w:cstheme="minorHAnsi"/>
          <w:b/>
        </w:rPr>
        <w:t xml:space="preserve">Naziv ponudnika: </w:t>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p>
    <w:p w14:paraId="078A5D3B" w14:textId="77777777" w:rsidR="004A14C0" w:rsidRPr="008B1C08" w:rsidRDefault="004A14C0" w:rsidP="004A14C0">
      <w:pPr>
        <w:spacing w:after="0" w:line="240" w:lineRule="auto"/>
        <w:rPr>
          <w:rFonts w:ascii="Garamond" w:eastAsia="Times New Roman" w:hAnsi="Garamond"/>
        </w:rPr>
      </w:pPr>
    </w:p>
    <w:p w14:paraId="62275DF3" w14:textId="77777777" w:rsidR="004A14C0" w:rsidRPr="008B1C08" w:rsidRDefault="004A14C0" w:rsidP="004A14C0">
      <w:pPr>
        <w:spacing w:after="0" w:line="240" w:lineRule="auto"/>
        <w:jc w:val="center"/>
        <w:rPr>
          <w:rFonts w:ascii="Garamond" w:eastAsia="Times New Roman" w:hAnsi="Garamond"/>
          <w:b/>
        </w:rPr>
      </w:pPr>
      <w:r w:rsidRPr="008B1C08">
        <w:rPr>
          <w:rFonts w:ascii="Garamond" w:eastAsia="Times New Roman" w:hAnsi="Garamond"/>
          <w:b/>
        </w:rPr>
        <w:t>REVIZIJSKA DELOVNA SKUPINA</w:t>
      </w:r>
    </w:p>
    <w:p w14:paraId="1B4C11FD" w14:textId="77777777" w:rsidR="004A14C0" w:rsidRPr="008B1C08" w:rsidRDefault="004A14C0" w:rsidP="004A14C0">
      <w:pPr>
        <w:tabs>
          <w:tab w:val="left" w:pos="720"/>
        </w:tabs>
        <w:spacing w:after="0" w:line="240" w:lineRule="auto"/>
        <w:jc w:val="center"/>
        <w:rPr>
          <w:rFonts w:ascii="Garamond" w:eastAsia="Times New Roman" w:hAnsi="Garamond"/>
          <w:b/>
        </w:rPr>
      </w:pPr>
      <w:r w:rsidRPr="008B1C08">
        <w:rPr>
          <w:rFonts w:ascii="Garamond" w:eastAsia="Times New Roman" w:hAnsi="Garamond"/>
          <w:b/>
        </w:rPr>
        <w:t>za izvedbo javnega naročila</w:t>
      </w:r>
    </w:p>
    <w:p w14:paraId="505AE12A" w14:textId="77777777" w:rsidR="004A14C0" w:rsidRPr="008B1C08" w:rsidRDefault="004A14C0" w:rsidP="004A14C0">
      <w:pPr>
        <w:spacing w:after="0" w:line="240" w:lineRule="auto"/>
        <w:jc w:val="both"/>
        <w:rPr>
          <w:rFonts w:ascii="Garamond" w:eastAsia="Times New Roman" w:hAnsi="Garamond" w:cstheme="minorHAnsi"/>
        </w:rPr>
      </w:pPr>
      <w:r w:rsidRPr="002D1C4C">
        <w:rPr>
          <w:rFonts w:ascii="Garamond" w:eastAsia="Times New Roman" w:hAnsi="Garamond" w:cstheme="minorHAnsi"/>
          <w:b/>
          <w:bCs/>
        </w:rPr>
        <w:t>Zunanje izvajanje notranjega revidiranja poslovanja Sklada NEK za leta 202</w:t>
      </w:r>
      <w:r>
        <w:rPr>
          <w:rFonts w:ascii="Garamond" w:eastAsia="Times New Roman" w:hAnsi="Garamond" w:cstheme="minorHAnsi"/>
          <w:b/>
          <w:bCs/>
        </w:rPr>
        <w:t>6</w:t>
      </w:r>
      <w:r w:rsidRPr="002D1C4C">
        <w:rPr>
          <w:rFonts w:ascii="Garamond" w:eastAsia="Times New Roman" w:hAnsi="Garamond" w:cstheme="minorHAnsi"/>
          <w:b/>
          <w:bCs/>
        </w:rPr>
        <w:t>, 202</w:t>
      </w:r>
      <w:r>
        <w:rPr>
          <w:rFonts w:ascii="Garamond" w:eastAsia="Times New Roman" w:hAnsi="Garamond" w:cstheme="minorHAnsi"/>
          <w:b/>
          <w:bCs/>
        </w:rPr>
        <w:t>7</w:t>
      </w:r>
      <w:r w:rsidRPr="002D1C4C">
        <w:rPr>
          <w:rFonts w:ascii="Garamond" w:eastAsia="Times New Roman" w:hAnsi="Garamond" w:cstheme="minorHAnsi"/>
          <w:b/>
          <w:bCs/>
        </w:rPr>
        <w:t xml:space="preserve"> in 202</w:t>
      </w:r>
      <w:r>
        <w:rPr>
          <w:rFonts w:ascii="Garamond" w:eastAsia="Times New Roman" w:hAnsi="Garamond" w:cstheme="minorHAnsi"/>
          <w:b/>
          <w:bCs/>
        </w:rPr>
        <w:t>8</w:t>
      </w:r>
    </w:p>
    <w:p w14:paraId="497CE252" w14:textId="77777777" w:rsidR="004A14C0" w:rsidRPr="008B1C08" w:rsidRDefault="004A14C0" w:rsidP="004A14C0">
      <w:pPr>
        <w:spacing w:after="0" w:line="240" w:lineRule="auto"/>
        <w:jc w:val="both"/>
        <w:rPr>
          <w:rFonts w:ascii="Garamond" w:eastAsia="Times New Roman" w:hAnsi="Garamond"/>
        </w:rPr>
      </w:pPr>
    </w:p>
    <w:p w14:paraId="57034A5D" w14:textId="77777777" w:rsidR="004A14C0" w:rsidRPr="008B1C08" w:rsidRDefault="004A14C0" w:rsidP="004A14C0">
      <w:pPr>
        <w:tabs>
          <w:tab w:val="left" w:pos="720"/>
        </w:tabs>
        <w:spacing w:after="0" w:line="240" w:lineRule="auto"/>
        <w:rPr>
          <w:rFonts w:ascii="Garamond" w:eastAsia="Times New Roman" w:hAnsi="Garamond" w:cs="Arial"/>
          <w:snapToGrid w:val="0"/>
        </w:rPr>
      </w:pPr>
      <w:r w:rsidRPr="008B1C08">
        <w:rPr>
          <w:rFonts w:ascii="Garamond" w:eastAsia="Times New Roman" w:hAnsi="Garamond" w:cs="Arial"/>
          <w:snapToGrid w:val="0"/>
        </w:rPr>
        <w:t xml:space="preserve">Člani revizijske delovne skupine bodo sodelovali pri </w:t>
      </w:r>
      <w:r w:rsidRPr="008B1C08">
        <w:rPr>
          <w:rFonts w:ascii="Garamond" w:eastAsia="Times New Roman" w:hAnsi="Garamond"/>
        </w:rPr>
        <w:t xml:space="preserve">izvedbi notranje revizije </w:t>
      </w:r>
      <w:r w:rsidRPr="008B1C08">
        <w:rPr>
          <w:rFonts w:ascii="Garamond" w:eastAsia="Times New Roman" w:hAnsi="Garamond" w:cs="Arial"/>
          <w:snapToGrid w:val="0"/>
        </w:rPr>
        <w:t>v predvidenem obsegu:</w:t>
      </w:r>
    </w:p>
    <w:p w14:paraId="3448C52D" w14:textId="77777777" w:rsidR="004A14C0" w:rsidRPr="008B1C08" w:rsidRDefault="004A14C0" w:rsidP="004A14C0">
      <w:pPr>
        <w:spacing w:after="0" w:line="240" w:lineRule="auto"/>
        <w:jc w:val="both"/>
        <w:rPr>
          <w:rFonts w:ascii="Garamond" w:eastAsia="Times New Roman" w:hAnsi="Garamond"/>
        </w:rPr>
      </w:pP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2551"/>
        <w:gridCol w:w="6723"/>
      </w:tblGrid>
      <w:tr w:rsidR="004A14C0" w:rsidRPr="008B1C08" w14:paraId="7B346ADD" w14:textId="77777777" w:rsidTr="00445E2D">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66C11EB2" w14:textId="77777777" w:rsidR="004A14C0" w:rsidRPr="008B1C08" w:rsidRDefault="004A14C0" w:rsidP="00445E2D">
            <w:pPr>
              <w:spacing w:after="0" w:line="240" w:lineRule="auto"/>
              <w:rPr>
                <w:rFonts w:ascii="Garamond" w:eastAsiaTheme="minorEastAsia" w:hAnsi="Garamond" w:cstheme="minorHAnsi"/>
                <w:b/>
              </w:rPr>
            </w:pPr>
            <w:r w:rsidRPr="008B1C08">
              <w:rPr>
                <w:rFonts w:ascii="Garamond" w:eastAsiaTheme="minorEastAsia" w:hAnsi="Garamond" w:cstheme="minorHAnsi"/>
                <w:b/>
              </w:rPr>
              <w:t xml:space="preserve">Ime in priimek </w:t>
            </w:r>
          </w:p>
        </w:tc>
        <w:tc>
          <w:tcPr>
            <w:tcW w:w="6723" w:type="dxa"/>
            <w:tcBorders>
              <w:top w:val="single" w:sz="4" w:space="0" w:color="auto"/>
              <w:left w:val="single" w:sz="4" w:space="0" w:color="auto"/>
              <w:bottom w:val="single" w:sz="4" w:space="0" w:color="auto"/>
              <w:right w:val="single" w:sz="4" w:space="0" w:color="auto"/>
            </w:tcBorders>
            <w:vAlign w:val="center"/>
          </w:tcPr>
          <w:p w14:paraId="19C37A38" w14:textId="77777777" w:rsidR="004A14C0" w:rsidRPr="008B1C08" w:rsidRDefault="004A14C0" w:rsidP="00445E2D">
            <w:pPr>
              <w:spacing w:after="0" w:line="240" w:lineRule="auto"/>
              <w:jc w:val="both"/>
              <w:rPr>
                <w:rFonts w:ascii="Garamond" w:eastAsiaTheme="minorEastAsia" w:hAnsi="Garamond" w:cstheme="minorHAnsi"/>
              </w:rPr>
            </w:pPr>
          </w:p>
        </w:tc>
      </w:tr>
      <w:tr w:rsidR="004A14C0" w:rsidRPr="008B1C08" w14:paraId="6F21BF8A" w14:textId="77777777" w:rsidTr="00445E2D">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24F4AD27" w14:textId="77777777" w:rsidR="004A14C0" w:rsidRPr="008B1C08" w:rsidRDefault="004A14C0" w:rsidP="00445E2D">
            <w:pPr>
              <w:spacing w:after="0" w:line="240" w:lineRule="auto"/>
              <w:rPr>
                <w:rFonts w:ascii="Garamond" w:eastAsiaTheme="minorEastAsia" w:hAnsi="Garamond" w:cstheme="minorHAnsi"/>
                <w:b/>
              </w:rPr>
            </w:pPr>
            <w:r w:rsidRPr="008B1C08">
              <w:rPr>
                <w:rFonts w:ascii="Garamond" w:eastAsiaTheme="minorEastAsia" w:hAnsi="Garamond" w:cstheme="minorHAnsi"/>
                <w:b/>
              </w:rPr>
              <w:t xml:space="preserve">V delovnem razmerju pri </w:t>
            </w:r>
          </w:p>
        </w:tc>
        <w:tc>
          <w:tcPr>
            <w:tcW w:w="6723" w:type="dxa"/>
            <w:tcBorders>
              <w:top w:val="single" w:sz="4" w:space="0" w:color="auto"/>
              <w:left w:val="single" w:sz="4" w:space="0" w:color="auto"/>
              <w:bottom w:val="single" w:sz="4" w:space="0" w:color="auto"/>
              <w:right w:val="single" w:sz="4" w:space="0" w:color="auto"/>
            </w:tcBorders>
          </w:tcPr>
          <w:p w14:paraId="59A3773A" w14:textId="77777777" w:rsidR="004A14C0" w:rsidRPr="008B1C08" w:rsidRDefault="004A14C0" w:rsidP="00445E2D">
            <w:pPr>
              <w:spacing w:after="0" w:line="240" w:lineRule="auto"/>
              <w:jc w:val="both"/>
              <w:rPr>
                <w:rFonts w:ascii="Garamond" w:eastAsiaTheme="minorEastAsia" w:hAnsi="Garamond" w:cstheme="minorHAnsi"/>
                <w:lang w:val="it-IT"/>
              </w:rPr>
            </w:pPr>
          </w:p>
        </w:tc>
      </w:tr>
      <w:tr w:rsidR="004A14C0" w:rsidRPr="008B1C08" w14:paraId="572B5FDC" w14:textId="77777777" w:rsidTr="00445E2D">
        <w:trPr>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7CBDF84E" w14:textId="77777777" w:rsidR="004A14C0" w:rsidRPr="008B1C08" w:rsidRDefault="004A14C0" w:rsidP="00445E2D">
            <w:pPr>
              <w:spacing w:after="0" w:line="240" w:lineRule="auto"/>
              <w:rPr>
                <w:rFonts w:ascii="Garamond" w:eastAsiaTheme="minorEastAsia" w:hAnsi="Garamond" w:cstheme="minorHAnsi"/>
                <w:b/>
              </w:rPr>
            </w:pPr>
            <w:r w:rsidRPr="008B1C08">
              <w:rPr>
                <w:rFonts w:ascii="Garamond" w:eastAsiaTheme="minorEastAsia" w:hAnsi="Garamond" w:cstheme="minorHAnsi"/>
                <w:b/>
              </w:rPr>
              <w:t>Zahtevana dokazila</w:t>
            </w:r>
          </w:p>
        </w:tc>
        <w:tc>
          <w:tcPr>
            <w:tcW w:w="6723" w:type="dxa"/>
            <w:tcBorders>
              <w:top w:val="single" w:sz="4" w:space="0" w:color="auto"/>
              <w:left w:val="single" w:sz="4" w:space="0" w:color="auto"/>
              <w:bottom w:val="single" w:sz="4" w:space="0" w:color="auto"/>
              <w:right w:val="single" w:sz="4" w:space="0" w:color="auto"/>
            </w:tcBorders>
            <w:vAlign w:val="center"/>
            <w:hideMark/>
          </w:tcPr>
          <w:p w14:paraId="1EEBCD30" w14:textId="77777777" w:rsidR="004A14C0" w:rsidRPr="008B1C08" w:rsidRDefault="004A14C0" w:rsidP="00445E2D">
            <w:pPr>
              <w:spacing w:after="0" w:line="240" w:lineRule="auto"/>
              <w:jc w:val="both"/>
              <w:rPr>
                <w:rFonts w:ascii="Garamond" w:eastAsiaTheme="minorEastAsia" w:hAnsi="Garamond" w:cstheme="minorHAnsi"/>
              </w:rPr>
            </w:pPr>
            <w:r w:rsidRPr="008B1C08">
              <w:rPr>
                <w:rFonts w:ascii="Garamond" w:eastAsiaTheme="minorEastAsia" w:hAnsi="Garamond" w:cstheme="minorHAnsi"/>
              </w:rPr>
              <w:t xml:space="preserve">Navede registracijsko številko veljavnega dovoljenja za opravljanje nalog pooblaščenega revizorja vpisanega pri Agenciji za javni nadzor nad revidiranjem:   </w:t>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r w:rsidRPr="008B1C08">
              <w:rPr>
                <w:rFonts w:ascii="Garamond" w:hAnsi="Garamond" w:cstheme="minorHAnsi"/>
                <w:b/>
                <w:u w:val="single"/>
              </w:rPr>
              <w:tab/>
            </w:r>
          </w:p>
        </w:tc>
      </w:tr>
    </w:tbl>
    <w:p w14:paraId="36096851" w14:textId="77777777" w:rsidR="004A14C0" w:rsidRPr="008B1C08" w:rsidRDefault="004A14C0" w:rsidP="004A14C0">
      <w:pPr>
        <w:spacing w:after="0" w:line="240" w:lineRule="auto"/>
        <w:jc w:val="both"/>
        <w:rPr>
          <w:rFonts w:ascii="Garamond" w:eastAsia="Times New Roman" w:hAnsi="Garamond"/>
        </w:rPr>
      </w:pPr>
    </w:p>
    <w:tbl>
      <w:tblPr>
        <w:tblW w:w="9356" w:type="dxa"/>
        <w:tblInd w:w="-147" w:type="dxa"/>
        <w:tblLook w:val="01E0" w:firstRow="1" w:lastRow="1" w:firstColumn="1" w:lastColumn="1" w:noHBand="0" w:noVBand="0"/>
      </w:tblPr>
      <w:tblGrid>
        <w:gridCol w:w="4366"/>
        <w:gridCol w:w="4990"/>
      </w:tblGrid>
      <w:tr w:rsidR="004A14C0" w:rsidRPr="008B1C08" w14:paraId="0C1B0056" w14:textId="77777777" w:rsidTr="00445E2D">
        <w:tc>
          <w:tcPr>
            <w:tcW w:w="4366" w:type="dxa"/>
            <w:tcBorders>
              <w:top w:val="single" w:sz="4" w:space="0" w:color="auto"/>
              <w:left w:val="single" w:sz="4" w:space="0" w:color="auto"/>
              <w:bottom w:val="single" w:sz="4" w:space="0" w:color="auto"/>
              <w:right w:val="single" w:sz="4" w:space="0" w:color="auto"/>
            </w:tcBorders>
            <w:hideMark/>
          </w:tcPr>
          <w:p w14:paraId="21F3CCC3" w14:textId="77777777" w:rsidR="004A14C0" w:rsidRPr="008B1C08" w:rsidRDefault="004A14C0" w:rsidP="00445E2D">
            <w:pPr>
              <w:spacing w:line="260" w:lineRule="atLeast"/>
              <w:rPr>
                <w:rFonts w:ascii="Garamond" w:hAnsi="Garamond"/>
                <w:b/>
                <w:bCs/>
                <w:i/>
                <w:iCs/>
              </w:rPr>
            </w:pPr>
            <w:r w:rsidRPr="008B1C08">
              <w:rPr>
                <w:rFonts w:ascii="Garamond" w:hAnsi="Garamond"/>
                <w:b/>
                <w:bCs/>
                <w:i/>
                <w:iCs/>
              </w:rPr>
              <w:t>Naziv referenčnega projekta za DRŽAVNEGA NOTRANJEGA REVIZORJA / PREIZKUŠENEGA DRŽAVNEGA NOTRANJEGA REVIZORJA (ustrezno označi)</w:t>
            </w:r>
          </w:p>
        </w:tc>
        <w:tc>
          <w:tcPr>
            <w:tcW w:w="4990" w:type="dxa"/>
            <w:tcBorders>
              <w:top w:val="single" w:sz="4" w:space="0" w:color="auto"/>
              <w:left w:val="single" w:sz="4" w:space="0" w:color="auto"/>
              <w:bottom w:val="single" w:sz="4" w:space="0" w:color="auto"/>
              <w:right w:val="single" w:sz="4" w:space="0" w:color="auto"/>
            </w:tcBorders>
          </w:tcPr>
          <w:p w14:paraId="21030672" w14:textId="77777777" w:rsidR="004A14C0" w:rsidRPr="008B1C08" w:rsidRDefault="004A14C0" w:rsidP="00445E2D">
            <w:pPr>
              <w:spacing w:line="260" w:lineRule="atLeast"/>
              <w:rPr>
                <w:rFonts w:ascii="Garamond" w:hAnsi="Garamond"/>
                <w:b/>
                <w:bCs/>
                <w:i/>
                <w:iCs/>
              </w:rPr>
            </w:pPr>
          </w:p>
        </w:tc>
      </w:tr>
      <w:tr w:rsidR="004A14C0" w:rsidRPr="008B1C08" w14:paraId="7111A79A" w14:textId="77777777" w:rsidTr="00445E2D">
        <w:tc>
          <w:tcPr>
            <w:tcW w:w="4366" w:type="dxa"/>
            <w:tcBorders>
              <w:top w:val="single" w:sz="4" w:space="0" w:color="auto"/>
              <w:left w:val="single" w:sz="4" w:space="0" w:color="auto"/>
              <w:bottom w:val="single" w:sz="4" w:space="0" w:color="auto"/>
              <w:right w:val="single" w:sz="4" w:space="0" w:color="auto"/>
            </w:tcBorders>
            <w:hideMark/>
          </w:tcPr>
          <w:p w14:paraId="02E88A35" w14:textId="77777777" w:rsidR="004A14C0" w:rsidRPr="008B1C08" w:rsidRDefault="004A14C0" w:rsidP="00445E2D">
            <w:pPr>
              <w:spacing w:line="260" w:lineRule="atLeast"/>
              <w:rPr>
                <w:rFonts w:ascii="Garamond" w:hAnsi="Garamond"/>
                <w:i/>
                <w:iCs/>
              </w:rPr>
            </w:pPr>
            <w:r w:rsidRPr="008B1C08">
              <w:rPr>
                <w:rFonts w:ascii="Garamond" w:hAnsi="Garamond"/>
                <w:i/>
                <w:iCs/>
              </w:rPr>
              <w:t>Naročnik in kontaktna oseba naročnika (ime in priimek ter tel. št.):</w:t>
            </w:r>
          </w:p>
        </w:tc>
        <w:tc>
          <w:tcPr>
            <w:tcW w:w="4990" w:type="dxa"/>
            <w:tcBorders>
              <w:top w:val="single" w:sz="4" w:space="0" w:color="auto"/>
              <w:left w:val="single" w:sz="4" w:space="0" w:color="auto"/>
              <w:bottom w:val="single" w:sz="4" w:space="0" w:color="auto"/>
              <w:right w:val="single" w:sz="4" w:space="0" w:color="auto"/>
            </w:tcBorders>
          </w:tcPr>
          <w:p w14:paraId="2E0AD81D" w14:textId="77777777" w:rsidR="004A14C0" w:rsidRPr="008B1C08" w:rsidRDefault="004A14C0" w:rsidP="00445E2D">
            <w:pPr>
              <w:spacing w:line="260" w:lineRule="atLeast"/>
              <w:rPr>
                <w:rFonts w:ascii="Garamond" w:hAnsi="Garamond"/>
                <w:b/>
                <w:bCs/>
                <w:i/>
                <w:iCs/>
              </w:rPr>
            </w:pPr>
          </w:p>
        </w:tc>
      </w:tr>
      <w:tr w:rsidR="004A14C0" w:rsidRPr="008B1C08" w14:paraId="0A29F469" w14:textId="77777777" w:rsidTr="00445E2D">
        <w:tc>
          <w:tcPr>
            <w:tcW w:w="4366" w:type="dxa"/>
            <w:tcBorders>
              <w:top w:val="single" w:sz="4" w:space="0" w:color="auto"/>
              <w:left w:val="single" w:sz="4" w:space="0" w:color="auto"/>
              <w:bottom w:val="single" w:sz="4" w:space="0" w:color="auto"/>
              <w:right w:val="single" w:sz="4" w:space="0" w:color="auto"/>
            </w:tcBorders>
            <w:hideMark/>
          </w:tcPr>
          <w:p w14:paraId="4D57B256" w14:textId="77777777" w:rsidR="004A14C0" w:rsidRPr="008B1C08" w:rsidRDefault="004A14C0" w:rsidP="00445E2D">
            <w:pPr>
              <w:spacing w:line="260" w:lineRule="atLeast"/>
              <w:rPr>
                <w:rFonts w:ascii="Garamond" w:hAnsi="Garamond"/>
                <w:i/>
                <w:iCs/>
              </w:rPr>
            </w:pPr>
            <w:r w:rsidRPr="008B1C08">
              <w:rPr>
                <w:rFonts w:ascii="Garamond" w:hAnsi="Garamond"/>
                <w:i/>
                <w:iCs/>
              </w:rPr>
              <w:t>Obdobje izvedbe (od mesec leto – do mesec leto)</w:t>
            </w:r>
          </w:p>
        </w:tc>
        <w:tc>
          <w:tcPr>
            <w:tcW w:w="4990" w:type="dxa"/>
            <w:tcBorders>
              <w:top w:val="single" w:sz="4" w:space="0" w:color="auto"/>
              <w:left w:val="single" w:sz="4" w:space="0" w:color="auto"/>
              <w:bottom w:val="single" w:sz="4" w:space="0" w:color="auto"/>
              <w:right w:val="single" w:sz="4" w:space="0" w:color="auto"/>
            </w:tcBorders>
          </w:tcPr>
          <w:p w14:paraId="38615C98" w14:textId="77777777" w:rsidR="004A14C0" w:rsidRPr="008B1C08" w:rsidRDefault="004A14C0" w:rsidP="00445E2D">
            <w:pPr>
              <w:spacing w:line="260" w:lineRule="atLeast"/>
              <w:rPr>
                <w:rFonts w:ascii="Garamond" w:hAnsi="Garamond"/>
                <w:b/>
                <w:bCs/>
                <w:i/>
                <w:iCs/>
              </w:rPr>
            </w:pPr>
          </w:p>
        </w:tc>
      </w:tr>
      <w:tr w:rsidR="004A14C0" w:rsidRPr="008B1C08" w14:paraId="1D7D222F" w14:textId="77777777" w:rsidTr="00445E2D">
        <w:tc>
          <w:tcPr>
            <w:tcW w:w="4366" w:type="dxa"/>
            <w:tcBorders>
              <w:top w:val="single" w:sz="4" w:space="0" w:color="auto"/>
              <w:left w:val="single" w:sz="4" w:space="0" w:color="auto"/>
              <w:bottom w:val="single" w:sz="4" w:space="0" w:color="auto"/>
              <w:right w:val="single" w:sz="4" w:space="0" w:color="auto"/>
            </w:tcBorders>
            <w:hideMark/>
          </w:tcPr>
          <w:p w14:paraId="069214AC" w14:textId="77777777" w:rsidR="004A14C0" w:rsidRPr="008B1C08" w:rsidRDefault="004A14C0" w:rsidP="00445E2D">
            <w:pPr>
              <w:spacing w:line="260" w:lineRule="atLeast"/>
              <w:rPr>
                <w:rFonts w:ascii="Garamond" w:hAnsi="Garamond"/>
                <w:i/>
                <w:iCs/>
              </w:rPr>
            </w:pPr>
            <w:r w:rsidRPr="008B1C08">
              <w:rPr>
                <w:rFonts w:ascii="Garamond" w:hAnsi="Garamond"/>
                <w:i/>
                <w:iCs/>
              </w:rPr>
              <w:t>Krajši opis projekta, iz katerega bo razvidno, ali po vsebini ustreza zahtevam javnega naročila</w:t>
            </w:r>
          </w:p>
        </w:tc>
        <w:tc>
          <w:tcPr>
            <w:tcW w:w="4990" w:type="dxa"/>
            <w:tcBorders>
              <w:top w:val="single" w:sz="4" w:space="0" w:color="auto"/>
              <w:left w:val="single" w:sz="4" w:space="0" w:color="auto"/>
              <w:bottom w:val="single" w:sz="4" w:space="0" w:color="auto"/>
              <w:right w:val="single" w:sz="4" w:space="0" w:color="auto"/>
            </w:tcBorders>
          </w:tcPr>
          <w:p w14:paraId="2D2FCAA0" w14:textId="77777777" w:rsidR="004A14C0" w:rsidRPr="008B1C08" w:rsidRDefault="004A14C0" w:rsidP="00445E2D">
            <w:pPr>
              <w:spacing w:line="260" w:lineRule="atLeast"/>
              <w:rPr>
                <w:rFonts w:ascii="Garamond" w:hAnsi="Garamond"/>
                <w:b/>
                <w:bCs/>
                <w:i/>
                <w:iCs/>
              </w:rPr>
            </w:pPr>
          </w:p>
        </w:tc>
      </w:tr>
      <w:tr w:rsidR="004A14C0" w:rsidRPr="008B1C08" w14:paraId="63AA8BE4" w14:textId="77777777" w:rsidTr="00445E2D">
        <w:tc>
          <w:tcPr>
            <w:tcW w:w="4366" w:type="dxa"/>
            <w:tcBorders>
              <w:top w:val="single" w:sz="4" w:space="0" w:color="auto"/>
              <w:left w:val="single" w:sz="4" w:space="0" w:color="auto"/>
              <w:bottom w:val="single" w:sz="4" w:space="0" w:color="auto"/>
              <w:right w:val="single" w:sz="4" w:space="0" w:color="auto"/>
            </w:tcBorders>
            <w:hideMark/>
          </w:tcPr>
          <w:p w14:paraId="6495388B" w14:textId="77777777" w:rsidR="004A14C0" w:rsidRPr="008B1C08" w:rsidRDefault="004A14C0" w:rsidP="00445E2D">
            <w:pPr>
              <w:spacing w:line="260" w:lineRule="atLeast"/>
              <w:rPr>
                <w:rFonts w:ascii="Garamond" w:hAnsi="Garamond"/>
                <w:i/>
                <w:iCs/>
              </w:rPr>
            </w:pPr>
            <w:r w:rsidRPr="008B1C08">
              <w:rPr>
                <w:rFonts w:ascii="Garamond" w:hAnsi="Garamond"/>
                <w:i/>
                <w:iCs/>
              </w:rPr>
              <w:t>Vloga kadra pri referenčnem projektu</w:t>
            </w:r>
          </w:p>
        </w:tc>
        <w:tc>
          <w:tcPr>
            <w:tcW w:w="4990" w:type="dxa"/>
            <w:tcBorders>
              <w:top w:val="single" w:sz="4" w:space="0" w:color="auto"/>
              <w:left w:val="single" w:sz="4" w:space="0" w:color="auto"/>
              <w:bottom w:val="single" w:sz="4" w:space="0" w:color="auto"/>
              <w:right w:val="single" w:sz="4" w:space="0" w:color="auto"/>
            </w:tcBorders>
          </w:tcPr>
          <w:p w14:paraId="4BA713AC" w14:textId="77777777" w:rsidR="004A14C0" w:rsidRPr="008B1C08" w:rsidRDefault="004A14C0" w:rsidP="00445E2D">
            <w:pPr>
              <w:spacing w:line="260" w:lineRule="atLeast"/>
              <w:rPr>
                <w:rFonts w:ascii="Garamond" w:hAnsi="Garamond"/>
                <w:b/>
                <w:bCs/>
                <w:i/>
                <w:iCs/>
              </w:rPr>
            </w:pPr>
          </w:p>
        </w:tc>
      </w:tr>
    </w:tbl>
    <w:p w14:paraId="20C5A4F0" w14:textId="77777777" w:rsidR="004A14C0" w:rsidRPr="008B1C08" w:rsidRDefault="004A14C0" w:rsidP="004A14C0">
      <w:pPr>
        <w:suppressAutoHyphens/>
        <w:spacing w:line="260" w:lineRule="atLeast"/>
        <w:rPr>
          <w:rFonts w:ascii="Garamond" w:hAnsi="Garamond"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4"/>
        <w:gridCol w:w="5460"/>
      </w:tblGrid>
      <w:tr w:rsidR="004A14C0" w14:paraId="0B327FF9" w14:textId="77777777" w:rsidTr="00445E2D">
        <w:tc>
          <w:tcPr>
            <w:tcW w:w="3754" w:type="dxa"/>
            <w:tcBorders>
              <w:top w:val="single" w:sz="4" w:space="0" w:color="000000"/>
              <w:left w:val="single" w:sz="4" w:space="0" w:color="000000"/>
              <w:bottom w:val="single" w:sz="4" w:space="0" w:color="auto"/>
              <w:right w:val="single" w:sz="4" w:space="0" w:color="000000"/>
            </w:tcBorders>
          </w:tcPr>
          <w:p w14:paraId="59554F5F" w14:textId="77777777" w:rsidR="004A14C0" w:rsidRPr="00CA00D5" w:rsidRDefault="004A14C0" w:rsidP="00445E2D">
            <w:pPr>
              <w:spacing w:after="120"/>
              <w:jc w:val="both"/>
              <w:rPr>
                <w:rFonts w:ascii="Garamond" w:hAnsi="Garamond" w:cs="Arial"/>
              </w:rPr>
            </w:pPr>
            <w:r>
              <w:rPr>
                <w:rFonts w:ascii="Garamond" w:hAnsi="Garamond" w:cs="Arial"/>
              </w:rPr>
              <w:t>,</w:t>
            </w:r>
          </w:p>
        </w:tc>
        <w:tc>
          <w:tcPr>
            <w:tcW w:w="5460" w:type="dxa"/>
            <w:tcBorders>
              <w:top w:val="single" w:sz="4" w:space="0" w:color="000000"/>
              <w:left w:val="single" w:sz="4" w:space="0" w:color="000000"/>
              <w:bottom w:val="single" w:sz="4" w:space="0" w:color="auto"/>
              <w:right w:val="single" w:sz="4" w:space="0" w:color="000000"/>
            </w:tcBorders>
            <w:hideMark/>
          </w:tcPr>
          <w:p w14:paraId="38D2D497" w14:textId="77777777" w:rsidR="004A14C0" w:rsidRPr="00CA00D5" w:rsidRDefault="004A14C0" w:rsidP="00445E2D">
            <w:pPr>
              <w:spacing w:after="120"/>
              <w:jc w:val="both"/>
              <w:rPr>
                <w:rFonts w:ascii="Garamond" w:hAnsi="Garamond" w:cs="Arial"/>
                <w:b/>
              </w:rPr>
            </w:pPr>
            <w:r w:rsidRPr="00CA00D5">
              <w:rPr>
                <w:rFonts w:ascii="Garamond" w:hAnsi="Garamond" w:cs="Arial"/>
                <w:b/>
              </w:rPr>
              <w:t>S podpisom te izjave pod kazensko in materialno odgovornostjo izjavljamo, da so navedeni podatki resnični in da bomo v primeru preverjanja s strani naročnika to dokazali z ustreznimi listinami.</w:t>
            </w:r>
          </w:p>
        </w:tc>
      </w:tr>
      <w:tr w:rsidR="004A14C0" w14:paraId="7DEC1885" w14:textId="77777777" w:rsidTr="00445E2D">
        <w:trPr>
          <w:trHeight w:val="1467"/>
        </w:trPr>
        <w:tc>
          <w:tcPr>
            <w:tcW w:w="3754" w:type="dxa"/>
            <w:tcBorders>
              <w:top w:val="single" w:sz="4" w:space="0" w:color="auto"/>
              <w:left w:val="single" w:sz="4" w:space="0" w:color="auto"/>
              <w:bottom w:val="single" w:sz="4" w:space="0" w:color="auto"/>
              <w:right w:val="single" w:sz="4" w:space="0" w:color="auto"/>
            </w:tcBorders>
            <w:hideMark/>
          </w:tcPr>
          <w:p w14:paraId="2B642224" w14:textId="77777777" w:rsidR="004A14C0" w:rsidRPr="00CA00D5" w:rsidRDefault="004A14C0" w:rsidP="00445E2D">
            <w:pPr>
              <w:spacing w:after="120"/>
              <w:jc w:val="both"/>
              <w:rPr>
                <w:rFonts w:ascii="Garamond" w:hAnsi="Garamond" w:cs="Arial"/>
                <w:i/>
              </w:rPr>
            </w:pPr>
            <w:r w:rsidRPr="00CA00D5">
              <w:rPr>
                <w:rFonts w:ascii="Garamond" w:hAnsi="Garamond" w:cs="Arial"/>
                <w:b/>
                <w:i/>
                <w:iCs/>
              </w:rPr>
              <w:t xml:space="preserve">Podpis pooblaščene osebe pri ponudniku oziroma v primeru skupne ponudbe pooblaščene osebe vodilnega partnerja: </w:t>
            </w:r>
            <w:r w:rsidRPr="00CA00D5">
              <w:rPr>
                <w:rFonts w:ascii="Garamond" w:hAnsi="Garamond" w:cs="Arial"/>
                <w:i/>
                <w:iCs/>
              </w:rPr>
              <w:t>(ime in priimek, lastnoročni ali elektronski podpis in datum podpisa):</w:t>
            </w:r>
          </w:p>
        </w:tc>
        <w:tc>
          <w:tcPr>
            <w:tcW w:w="5460" w:type="dxa"/>
            <w:tcBorders>
              <w:top w:val="single" w:sz="4" w:space="0" w:color="auto"/>
              <w:left w:val="single" w:sz="4" w:space="0" w:color="auto"/>
              <w:bottom w:val="single" w:sz="4" w:space="0" w:color="auto"/>
              <w:right w:val="single" w:sz="4" w:space="0" w:color="auto"/>
            </w:tcBorders>
          </w:tcPr>
          <w:p w14:paraId="3B7E78C6" w14:textId="77777777" w:rsidR="004A14C0" w:rsidRPr="00CA00D5" w:rsidRDefault="004A14C0" w:rsidP="00445E2D">
            <w:pPr>
              <w:spacing w:after="120"/>
              <w:jc w:val="both"/>
              <w:rPr>
                <w:rFonts w:ascii="Garamond" w:hAnsi="Garamond" w:cs="Arial"/>
                <w:i/>
              </w:rPr>
            </w:pPr>
          </w:p>
        </w:tc>
      </w:tr>
    </w:tbl>
    <w:p w14:paraId="6575A94A" w14:textId="77777777" w:rsidR="004A14C0" w:rsidRPr="008B1C08" w:rsidRDefault="004A14C0" w:rsidP="004A14C0">
      <w:pPr>
        <w:spacing w:after="0" w:line="240" w:lineRule="auto"/>
        <w:jc w:val="both"/>
        <w:rPr>
          <w:rFonts w:ascii="Garamond" w:eastAsiaTheme="minorEastAsia" w:hAnsi="Garamond" w:cstheme="minorHAnsi"/>
        </w:rPr>
      </w:pPr>
    </w:p>
    <w:p w14:paraId="6DEC6933" w14:textId="77777777" w:rsidR="004A14C0" w:rsidRPr="008B1C08" w:rsidRDefault="004A14C0" w:rsidP="004A14C0">
      <w:pPr>
        <w:spacing w:after="0" w:line="240" w:lineRule="auto"/>
        <w:jc w:val="both"/>
        <w:rPr>
          <w:rFonts w:ascii="Garamond" w:eastAsiaTheme="minorEastAsia" w:hAnsi="Garamond" w:cstheme="minorHAnsi"/>
        </w:rPr>
      </w:pPr>
      <w:r w:rsidRPr="008B1C08">
        <w:rPr>
          <w:rFonts w:ascii="Garamond" w:eastAsiaTheme="minorEastAsia" w:hAnsi="Garamond" w:cstheme="minorHAnsi"/>
        </w:rPr>
        <w:t xml:space="preserve">Ponudnik obrazec izpolni za vsak nominiran kader posebej, ki bo izvajal predmet javnega naročila. Po potrebi se lahko doda stolpce o izkušnjah. </w:t>
      </w:r>
    </w:p>
    <w:p w14:paraId="68FCECE4" w14:textId="3137FBDA" w:rsidR="00D756E2" w:rsidRPr="008B1C08" w:rsidRDefault="00D756E2" w:rsidP="00861172">
      <w:pPr>
        <w:spacing w:line="240" w:lineRule="auto"/>
        <w:rPr>
          <w:rFonts w:ascii="Garamond" w:hAnsi="Garamond" w:cstheme="minorHAnsi"/>
        </w:rPr>
      </w:pPr>
    </w:p>
    <w:sectPr w:rsidR="00D756E2" w:rsidRPr="008B1C0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9054" w14:textId="77777777" w:rsidR="000F1D71" w:rsidRDefault="000F1D71" w:rsidP="00B903A5">
      <w:pPr>
        <w:spacing w:after="0" w:line="240" w:lineRule="auto"/>
      </w:pPr>
      <w:r>
        <w:separator/>
      </w:r>
    </w:p>
  </w:endnote>
  <w:endnote w:type="continuationSeparator" w:id="0">
    <w:p w14:paraId="18C54652" w14:textId="77777777" w:rsidR="000F1D71" w:rsidRDefault="000F1D71" w:rsidP="00B903A5">
      <w:pPr>
        <w:spacing w:after="0" w:line="240" w:lineRule="auto"/>
      </w:pPr>
      <w:r>
        <w:continuationSeparator/>
      </w:r>
    </w:p>
  </w:endnote>
  <w:endnote w:type="continuationNotice" w:id="1">
    <w:p w14:paraId="7DC0398A" w14:textId="77777777" w:rsidR="000F1D71" w:rsidRDefault="000F1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4"/>
      <w:docPartObj>
        <w:docPartGallery w:val="Page Numbers (Bottom of Page)"/>
        <w:docPartUnique/>
      </w:docPartObj>
    </w:sdtPr>
    <w:sdtEndPr>
      <w:rPr>
        <w:sz w:val="16"/>
        <w:szCs w:val="16"/>
      </w:rPr>
    </w:sdtEndPr>
    <w:sdtContent>
      <w:p w14:paraId="65CB988A" w14:textId="77777777" w:rsidR="00B35BCE" w:rsidRPr="00B35BCE" w:rsidRDefault="00B35BCE">
        <w:pPr>
          <w:pStyle w:val="Noga"/>
          <w:jc w:val="center"/>
          <w:rPr>
            <w:sz w:val="16"/>
            <w:szCs w:val="16"/>
          </w:rPr>
        </w:pPr>
        <w:r w:rsidRPr="00B35BCE">
          <w:rPr>
            <w:sz w:val="16"/>
            <w:szCs w:val="16"/>
          </w:rPr>
          <w:fldChar w:fldCharType="begin"/>
        </w:r>
        <w:r w:rsidRPr="00B35BCE">
          <w:rPr>
            <w:sz w:val="16"/>
            <w:szCs w:val="16"/>
          </w:rPr>
          <w:instrText>PAGE   \* MERGEFORMAT</w:instrText>
        </w:r>
        <w:r w:rsidRPr="00B35BCE">
          <w:rPr>
            <w:sz w:val="16"/>
            <w:szCs w:val="16"/>
          </w:rPr>
          <w:fldChar w:fldCharType="separate"/>
        </w:r>
        <w:r w:rsidR="003B2DD0">
          <w:rPr>
            <w:noProof/>
            <w:sz w:val="16"/>
            <w:szCs w:val="16"/>
          </w:rPr>
          <w:t>2</w:t>
        </w:r>
        <w:r w:rsidRPr="00B35BCE">
          <w:rPr>
            <w:sz w:val="16"/>
            <w:szCs w:val="16"/>
          </w:rPr>
          <w:fldChar w:fldCharType="end"/>
        </w:r>
      </w:p>
    </w:sdtContent>
  </w:sdt>
  <w:p w14:paraId="4EA7C31E" w14:textId="77777777" w:rsidR="00B35BCE" w:rsidRDefault="00B35BC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9BB4" w14:textId="77777777" w:rsidR="000F1D71" w:rsidRDefault="000F1D71" w:rsidP="00B903A5">
      <w:pPr>
        <w:spacing w:after="0" w:line="240" w:lineRule="auto"/>
      </w:pPr>
      <w:r>
        <w:separator/>
      </w:r>
    </w:p>
  </w:footnote>
  <w:footnote w:type="continuationSeparator" w:id="0">
    <w:p w14:paraId="39FB33D8" w14:textId="77777777" w:rsidR="000F1D71" w:rsidRDefault="000F1D71" w:rsidP="00B903A5">
      <w:pPr>
        <w:spacing w:after="0" w:line="240" w:lineRule="auto"/>
      </w:pPr>
      <w:r>
        <w:continuationSeparator/>
      </w:r>
    </w:p>
  </w:footnote>
  <w:footnote w:type="continuationNotice" w:id="1">
    <w:p w14:paraId="3A83F6AE" w14:textId="77777777" w:rsidR="000F1D71" w:rsidRDefault="000F1D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FEF"/>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254A3"/>
    <w:multiLevelType w:val="hybridMultilevel"/>
    <w:tmpl w:val="038C72F8"/>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7BD1CCB"/>
    <w:multiLevelType w:val="hybridMultilevel"/>
    <w:tmpl w:val="7AF81130"/>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15:restartNumberingAfterBreak="0">
    <w:nsid w:val="098F58DE"/>
    <w:multiLevelType w:val="hybridMultilevel"/>
    <w:tmpl w:val="A8507370"/>
    <w:lvl w:ilvl="0" w:tplc="B74EB1C0">
      <w:start w:val="5"/>
      <w:numFmt w:val="bullet"/>
      <w:lvlText w:val="-"/>
      <w:lvlJc w:val="left"/>
      <w:pPr>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B45E4C"/>
    <w:multiLevelType w:val="hybridMultilevel"/>
    <w:tmpl w:val="B8A8964E"/>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0E3F39AD"/>
    <w:multiLevelType w:val="multilevel"/>
    <w:tmpl w:val="E1866A0A"/>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56101D"/>
    <w:multiLevelType w:val="multilevel"/>
    <w:tmpl w:val="B9A20CBA"/>
    <w:lvl w:ilvl="0">
      <w:start w:val="5"/>
      <w:numFmt w:val="decimal"/>
      <w:lvlText w:val="%1."/>
      <w:lvlJc w:val="left"/>
      <w:pPr>
        <w:ind w:left="720" w:hanging="360"/>
      </w:pPr>
      <w:rPr>
        <w:rFonts w:hint="default"/>
        <w:b/>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8F1ECB"/>
    <w:multiLevelType w:val="multilevel"/>
    <w:tmpl w:val="351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0457D"/>
    <w:multiLevelType w:val="multilevel"/>
    <w:tmpl w:val="432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F547CC"/>
    <w:multiLevelType w:val="hybridMultilevel"/>
    <w:tmpl w:val="62A849F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pStyle w:val="Navadentevilen"/>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106663"/>
    <w:multiLevelType w:val="multilevel"/>
    <w:tmpl w:val="3D044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E84591"/>
    <w:multiLevelType w:val="hybridMultilevel"/>
    <w:tmpl w:val="BF9A1A24"/>
    <w:lvl w:ilvl="0" w:tplc="DB561A58">
      <w:numFmt w:val="bullet"/>
      <w:lvlText w:val="•"/>
      <w:lvlJc w:val="left"/>
      <w:pPr>
        <w:ind w:left="1074" w:hanging="360"/>
      </w:pPr>
      <w:rPr>
        <w:rFonts w:ascii="Calibri" w:eastAsiaTheme="minorHAnsi" w:hAnsi="Calibri" w:cs="Calibri" w:hint="default"/>
      </w:rPr>
    </w:lvl>
    <w:lvl w:ilvl="1" w:tplc="04240003">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3" w15:restartNumberingAfterBreak="0">
    <w:nsid w:val="1CCA355B"/>
    <w:multiLevelType w:val="hybridMultilevel"/>
    <w:tmpl w:val="C8A02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DE2502"/>
    <w:multiLevelType w:val="hybridMultilevel"/>
    <w:tmpl w:val="97FAD608"/>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23703C2E"/>
    <w:multiLevelType w:val="multilevel"/>
    <w:tmpl w:val="AF0837C8"/>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1E3A5E"/>
    <w:multiLevelType w:val="hybridMultilevel"/>
    <w:tmpl w:val="FA229D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EB0FE6"/>
    <w:multiLevelType w:val="hybridMultilevel"/>
    <w:tmpl w:val="6124220E"/>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893387F"/>
    <w:multiLevelType w:val="hybridMultilevel"/>
    <w:tmpl w:val="72A485E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AF360FB"/>
    <w:multiLevelType w:val="hybridMultilevel"/>
    <w:tmpl w:val="1960DDC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C17F44"/>
    <w:multiLevelType w:val="hybridMultilevel"/>
    <w:tmpl w:val="6748A7FC"/>
    <w:lvl w:ilvl="0" w:tplc="494C3D9C">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005234"/>
    <w:multiLevelType w:val="hybridMultilevel"/>
    <w:tmpl w:val="A4641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A345BF"/>
    <w:multiLevelType w:val="multilevel"/>
    <w:tmpl w:val="D5B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346046"/>
    <w:multiLevelType w:val="hybridMultilevel"/>
    <w:tmpl w:val="43CE9A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7975F3"/>
    <w:multiLevelType w:val="hybridMultilevel"/>
    <w:tmpl w:val="74B481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BB3F2C"/>
    <w:multiLevelType w:val="hybridMultilevel"/>
    <w:tmpl w:val="AF060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100E77"/>
    <w:multiLevelType w:val="hybridMultilevel"/>
    <w:tmpl w:val="58202F76"/>
    <w:lvl w:ilvl="0" w:tplc="A24A777A">
      <w:start w:val="110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E40ADF"/>
    <w:multiLevelType w:val="hybridMultilevel"/>
    <w:tmpl w:val="9948F2CE"/>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8" w15:restartNumberingAfterBreak="0">
    <w:nsid w:val="465B58C0"/>
    <w:multiLevelType w:val="hybridMultilevel"/>
    <w:tmpl w:val="BA421A94"/>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29" w15:restartNumberingAfterBreak="0">
    <w:nsid w:val="47CB0850"/>
    <w:multiLevelType w:val="multilevel"/>
    <w:tmpl w:val="513A8B1C"/>
    <w:lvl w:ilvl="0">
      <w:start w:val="2"/>
      <w:numFmt w:val="decimal"/>
      <w:lvlText w:val="%1."/>
      <w:lvlJc w:val="left"/>
      <w:pPr>
        <w:ind w:left="720" w:hanging="360"/>
      </w:pPr>
      <w:rPr>
        <w:rFonts w:hint="default"/>
        <w:b/>
      </w:rPr>
    </w:lvl>
    <w:lvl w:ilvl="1">
      <w:start w:val="1"/>
      <w:numFmt w:val="decimal"/>
      <w:isLgl/>
      <w:lvlText w:val="%1.%2"/>
      <w:lvlJc w:val="left"/>
      <w:pPr>
        <w:ind w:left="930" w:hanging="57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A57B54"/>
    <w:multiLevelType w:val="multilevel"/>
    <w:tmpl w:val="C9D485D2"/>
    <w:lvl w:ilvl="0">
      <w:start w:val="2"/>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31" w15:restartNumberingAfterBreak="0">
    <w:nsid w:val="4A376906"/>
    <w:multiLevelType w:val="multilevel"/>
    <w:tmpl w:val="983A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3134F3"/>
    <w:multiLevelType w:val="hybridMultilevel"/>
    <w:tmpl w:val="23E436DA"/>
    <w:lvl w:ilvl="0" w:tplc="CDDE60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E100FDB"/>
    <w:multiLevelType w:val="hybridMultilevel"/>
    <w:tmpl w:val="BFE07A82"/>
    <w:lvl w:ilvl="0" w:tplc="D194987E">
      <w:start w:val="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191700B"/>
    <w:multiLevelType w:val="multilevel"/>
    <w:tmpl w:val="30547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3A407C"/>
    <w:multiLevelType w:val="hybridMultilevel"/>
    <w:tmpl w:val="6584E0C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82010F4"/>
    <w:multiLevelType w:val="hybridMultilevel"/>
    <w:tmpl w:val="B10211F6"/>
    <w:lvl w:ilvl="0" w:tplc="ABD000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5F561E"/>
    <w:multiLevelType w:val="singleLevel"/>
    <w:tmpl w:val="04240001"/>
    <w:lvl w:ilvl="0">
      <w:start w:val="1"/>
      <w:numFmt w:val="bullet"/>
      <w:lvlText w:val=""/>
      <w:lvlJc w:val="left"/>
      <w:pPr>
        <w:ind w:left="720" w:hanging="360"/>
      </w:pPr>
      <w:rPr>
        <w:rFonts w:ascii="Symbol" w:hAnsi="Symbol" w:hint="default"/>
        <w:b w:val="0"/>
        <w:i w:val="0"/>
      </w:rPr>
    </w:lvl>
  </w:abstractNum>
  <w:abstractNum w:abstractNumId="38" w15:restartNumberingAfterBreak="0">
    <w:nsid w:val="672F3178"/>
    <w:multiLevelType w:val="multilevel"/>
    <w:tmpl w:val="296A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D7151"/>
    <w:multiLevelType w:val="hybridMultilevel"/>
    <w:tmpl w:val="9BFA5CB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307D26"/>
    <w:multiLevelType w:val="hybridMultilevel"/>
    <w:tmpl w:val="DB2255A6"/>
    <w:lvl w:ilvl="0" w:tplc="04240001">
      <w:start w:val="1"/>
      <w:numFmt w:val="bullet"/>
      <w:lvlText w:val=""/>
      <w:lvlJc w:val="left"/>
      <w:pPr>
        <w:ind w:left="785"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EF43F6"/>
    <w:multiLevelType w:val="hybridMultilevel"/>
    <w:tmpl w:val="FD740C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B395A"/>
    <w:multiLevelType w:val="multilevel"/>
    <w:tmpl w:val="A6020E1C"/>
    <w:lvl w:ilvl="0">
      <w:start w:val="1"/>
      <w:numFmt w:val="decimal"/>
      <w:pStyle w:val="Naslov1"/>
      <w:lvlText w:val="%1."/>
      <w:lvlJc w:val="left"/>
      <w:pPr>
        <w:ind w:left="360" w:hanging="360"/>
      </w:pPr>
      <w:rPr>
        <w:b/>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3" w15:restartNumberingAfterBreak="0">
    <w:nsid w:val="718B272E"/>
    <w:multiLevelType w:val="hybridMultilevel"/>
    <w:tmpl w:val="86CE02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6E2025C"/>
    <w:multiLevelType w:val="hybridMultilevel"/>
    <w:tmpl w:val="442CDF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365F2B"/>
    <w:multiLevelType w:val="hybridMultilevel"/>
    <w:tmpl w:val="59D001F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9940706"/>
    <w:multiLevelType w:val="hybridMultilevel"/>
    <w:tmpl w:val="5D02775E"/>
    <w:lvl w:ilvl="0" w:tplc="A5CAA6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A0976E6"/>
    <w:multiLevelType w:val="hybridMultilevel"/>
    <w:tmpl w:val="19180E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CF215A0"/>
    <w:multiLevelType w:val="multilevel"/>
    <w:tmpl w:val="0F4AEAD4"/>
    <w:lvl w:ilvl="0">
      <w:start w:val="1"/>
      <w:numFmt w:val="decimal"/>
      <w:lvlText w:val="%1."/>
      <w:lvlJc w:val="left"/>
      <w:pPr>
        <w:ind w:left="720" w:hanging="360"/>
      </w:pPr>
      <w:rPr>
        <w:rFonts w:hint="default"/>
        <w:b/>
      </w:rPr>
    </w:lvl>
    <w:lvl w:ilvl="1">
      <w:start w:val="3"/>
      <w:numFmt w:val="decimal"/>
      <w:isLgl/>
      <w:lvlText w:val="%1.%2"/>
      <w:lvlJc w:val="left"/>
      <w:pPr>
        <w:ind w:left="930" w:hanging="57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BB2D48"/>
    <w:multiLevelType w:val="hybridMultilevel"/>
    <w:tmpl w:val="630C3B16"/>
    <w:lvl w:ilvl="0" w:tplc="D194987E">
      <w:start w:val="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98063">
    <w:abstractNumId w:val="42"/>
  </w:num>
  <w:num w:numId="2" w16cid:durableId="1488858505">
    <w:abstractNumId w:val="9"/>
  </w:num>
  <w:num w:numId="3" w16cid:durableId="144050814">
    <w:abstractNumId w:val="20"/>
  </w:num>
  <w:num w:numId="4" w16cid:durableId="1348487701">
    <w:abstractNumId w:val="21"/>
  </w:num>
  <w:num w:numId="5" w16cid:durableId="1577207596">
    <w:abstractNumId w:val="18"/>
  </w:num>
  <w:num w:numId="6" w16cid:durableId="1426658082">
    <w:abstractNumId w:val="46"/>
  </w:num>
  <w:num w:numId="7" w16cid:durableId="343358629">
    <w:abstractNumId w:val="36"/>
  </w:num>
  <w:num w:numId="8" w16cid:durableId="841243829">
    <w:abstractNumId w:val="16"/>
  </w:num>
  <w:num w:numId="9" w16cid:durableId="371930537">
    <w:abstractNumId w:val="1"/>
  </w:num>
  <w:num w:numId="10" w16cid:durableId="19204617">
    <w:abstractNumId w:val="14"/>
  </w:num>
  <w:num w:numId="11" w16cid:durableId="212231323">
    <w:abstractNumId w:val="17"/>
  </w:num>
  <w:num w:numId="12" w16cid:durableId="1432311052">
    <w:abstractNumId w:val="33"/>
  </w:num>
  <w:num w:numId="13" w16cid:durableId="1724525598">
    <w:abstractNumId w:val="4"/>
  </w:num>
  <w:num w:numId="14" w16cid:durableId="321128591">
    <w:abstractNumId w:val="3"/>
  </w:num>
  <w:num w:numId="15" w16cid:durableId="1377925668">
    <w:abstractNumId w:val="43"/>
  </w:num>
  <w:num w:numId="16" w16cid:durableId="1550529818">
    <w:abstractNumId w:val="5"/>
  </w:num>
  <w:num w:numId="17" w16cid:durableId="1422526657">
    <w:abstractNumId w:val="26"/>
  </w:num>
  <w:num w:numId="18" w16cid:durableId="646781802">
    <w:abstractNumId w:val="28"/>
  </w:num>
  <w:num w:numId="19" w16cid:durableId="1711569500">
    <w:abstractNumId w:val="35"/>
  </w:num>
  <w:num w:numId="20" w16cid:durableId="782042099">
    <w:abstractNumId w:val="19"/>
  </w:num>
  <w:num w:numId="21" w16cid:durableId="1335837318">
    <w:abstractNumId w:val="39"/>
  </w:num>
  <w:num w:numId="22" w16cid:durableId="1548757617">
    <w:abstractNumId w:val="44"/>
  </w:num>
  <w:num w:numId="23" w16cid:durableId="676539499">
    <w:abstractNumId w:val="49"/>
  </w:num>
  <w:num w:numId="24" w16cid:durableId="169683990">
    <w:abstractNumId w:val="24"/>
  </w:num>
  <w:num w:numId="25" w16cid:durableId="1170869535">
    <w:abstractNumId w:val="45"/>
  </w:num>
  <w:num w:numId="26" w16cid:durableId="379477118">
    <w:abstractNumId w:val="27"/>
  </w:num>
  <w:num w:numId="27" w16cid:durableId="744914532">
    <w:abstractNumId w:val="12"/>
  </w:num>
  <w:num w:numId="28" w16cid:durableId="2050180090">
    <w:abstractNumId w:val="2"/>
  </w:num>
  <w:num w:numId="29" w16cid:durableId="329529443">
    <w:abstractNumId w:val="48"/>
  </w:num>
  <w:num w:numId="30" w16cid:durableId="1771972741">
    <w:abstractNumId w:val="40"/>
  </w:num>
  <w:num w:numId="31" w16cid:durableId="1208177431">
    <w:abstractNumId w:val="13"/>
  </w:num>
  <w:num w:numId="32" w16cid:durableId="288557131">
    <w:abstractNumId w:val="42"/>
  </w:num>
  <w:num w:numId="33" w16cid:durableId="603610266">
    <w:abstractNumId w:val="23"/>
  </w:num>
  <w:num w:numId="34" w16cid:durableId="1992059842">
    <w:abstractNumId w:val="30"/>
  </w:num>
  <w:num w:numId="35" w16cid:durableId="753598803">
    <w:abstractNumId w:val="10"/>
  </w:num>
  <w:num w:numId="36" w16cid:durableId="1148202613">
    <w:abstractNumId w:val="25"/>
  </w:num>
  <w:num w:numId="37" w16cid:durableId="269631719">
    <w:abstractNumId w:val="32"/>
  </w:num>
  <w:num w:numId="38" w16cid:durableId="823426731">
    <w:abstractNumId w:val="41"/>
  </w:num>
  <w:num w:numId="39" w16cid:durableId="1109085128">
    <w:abstractNumId w:val="47"/>
  </w:num>
  <w:num w:numId="40" w16cid:durableId="831483211">
    <w:abstractNumId w:val="15"/>
  </w:num>
  <w:num w:numId="41" w16cid:durableId="2104447189">
    <w:abstractNumId w:val="0"/>
  </w:num>
  <w:num w:numId="42" w16cid:durableId="576979475">
    <w:abstractNumId w:val="29"/>
  </w:num>
  <w:num w:numId="43" w16cid:durableId="1159618192">
    <w:abstractNumId w:val="6"/>
  </w:num>
  <w:num w:numId="44" w16cid:durableId="436296754">
    <w:abstractNumId w:val="37"/>
  </w:num>
  <w:num w:numId="45" w16cid:durableId="636305769">
    <w:abstractNumId w:val="38"/>
  </w:num>
  <w:num w:numId="46" w16cid:durableId="1229074803">
    <w:abstractNumId w:val="11"/>
  </w:num>
  <w:num w:numId="47" w16cid:durableId="482621053">
    <w:abstractNumId w:val="34"/>
  </w:num>
  <w:num w:numId="48" w16cid:durableId="1883899250">
    <w:abstractNumId w:val="7"/>
  </w:num>
  <w:num w:numId="49" w16cid:durableId="2090883108">
    <w:abstractNumId w:val="8"/>
  </w:num>
  <w:num w:numId="50" w16cid:durableId="1098140648">
    <w:abstractNumId w:val="22"/>
  </w:num>
  <w:num w:numId="51" w16cid:durableId="163324556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E"/>
    <w:rsid w:val="000034EA"/>
    <w:rsid w:val="00011F42"/>
    <w:rsid w:val="000158DC"/>
    <w:rsid w:val="00015EB5"/>
    <w:rsid w:val="0002270C"/>
    <w:rsid w:val="00022A8D"/>
    <w:rsid w:val="00023C19"/>
    <w:rsid w:val="00026EB5"/>
    <w:rsid w:val="00033F45"/>
    <w:rsid w:val="00035654"/>
    <w:rsid w:val="000429EE"/>
    <w:rsid w:val="0004430F"/>
    <w:rsid w:val="00047BA5"/>
    <w:rsid w:val="00050D06"/>
    <w:rsid w:val="00052030"/>
    <w:rsid w:val="00053B83"/>
    <w:rsid w:val="00054786"/>
    <w:rsid w:val="000617FE"/>
    <w:rsid w:val="00061A16"/>
    <w:rsid w:val="00061CB1"/>
    <w:rsid w:val="0006384D"/>
    <w:rsid w:val="0006564E"/>
    <w:rsid w:val="00067BB7"/>
    <w:rsid w:val="00074323"/>
    <w:rsid w:val="000752FA"/>
    <w:rsid w:val="00077EE5"/>
    <w:rsid w:val="000815FB"/>
    <w:rsid w:val="00082895"/>
    <w:rsid w:val="00082B8D"/>
    <w:rsid w:val="00084847"/>
    <w:rsid w:val="00084AD8"/>
    <w:rsid w:val="00084D99"/>
    <w:rsid w:val="0009172B"/>
    <w:rsid w:val="00091CE2"/>
    <w:rsid w:val="00092BC2"/>
    <w:rsid w:val="00094E1C"/>
    <w:rsid w:val="000A1A96"/>
    <w:rsid w:val="000A27F9"/>
    <w:rsid w:val="000A4774"/>
    <w:rsid w:val="000A517A"/>
    <w:rsid w:val="000A6A64"/>
    <w:rsid w:val="000B2779"/>
    <w:rsid w:val="000B55F5"/>
    <w:rsid w:val="000C24E6"/>
    <w:rsid w:val="000C3B16"/>
    <w:rsid w:val="000C6679"/>
    <w:rsid w:val="000C7A4F"/>
    <w:rsid w:val="000D2E80"/>
    <w:rsid w:val="000D3D56"/>
    <w:rsid w:val="000D5D06"/>
    <w:rsid w:val="000E19D5"/>
    <w:rsid w:val="000E1FE0"/>
    <w:rsid w:val="000F1D71"/>
    <w:rsid w:val="000F2B41"/>
    <w:rsid w:val="000F4086"/>
    <w:rsid w:val="000F4BC8"/>
    <w:rsid w:val="000F6E04"/>
    <w:rsid w:val="0010241C"/>
    <w:rsid w:val="00107FCE"/>
    <w:rsid w:val="0011396E"/>
    <w:rsid w:val="00115778"/>
    <w:rsid w:val="0011634F"/>
    <w:rsid w:val="001171B3"/>
    <w:rsid w:val="001200CF"/>
    <w:rsid w:val="00123981"/>
    <w:rsid w:val="00123D13"/>
    <w:rsid w:val="0012422A"/>
    <w:rsid w:val="00127015"/>
    <w:rsid w:val="001304D6"/>
    <w:rsid w:val="00131445"/>
    <w:rsid w:val="00134191"/>
    <w:rsid w:val="00134611"/>
    <w:rsid w:val="001426A8"/>
    <w:rsid w:val="0014301A"/>
    <w:rsid w:val="001430C8"/>
    <w:rsid w:val="00145CCF"/>
    <w:rsid w:val="00151024"/>
    <w:rsid w:val="00153AB7"/>
    <w:rsid w:val="001555C4"/>
    <w:rsid w:val="00156679"/>
    <w:rsid w:val="00156F6F"/>
    <w:rsid w:val="00166317"/>
    <w:rsid w:val="00167513"/>
    <w:rsid w:val="0017017E"/>
    <w:rsid w:val="00171C8A"/>
    <w:rsid w:val="00174211"/>
    <w:rsid w:val="00175652"/>
    <w:rsid w:val="0017565D"/>
    <w:rsid w:val="00177594"/>
    <w:rsid w:val="00190E94"/>
    <w:rsid w:val="00192EE0"/>
    <w:rsid w:val="001937D5"/>
    <w:rsid w:val="0019416F"/>
    <w:rsid w:val="00194C3B"/>
    <w:rsid w:val="001A0755"/>
    <w:rsid w:val="001A194C"/>
    <w:rsid w:val="001A43F0"/>
    <w:rsid w:val="001A4CF2"/>
    <w:rsid w:val="001A5260"/>
    <w:rsid w:val="001A5C7F"/>
    <w:rsid w:val="001A7D6D"/>
    <w:rsid w:val="001B1DF5"/>
    <w:rsid w:val="001B3900"/>
    <w:rsid w:val="001C0960"/>
    <w:rsid w:val="001C1E77"/>
    <w:rsid w:val="001C508F"/>
    <w:rsid w:val="001C648D"/>
    <w:rsid w:val="001C684D"/>
    <w:rsid w:val="001D1EC4"/>
    <w:rsid w:val="001D7C66"/>
    <w:rsid w:val="001E0CE4"/>
    <w:rsid w:val="001E3376"/>
    <w:rsid w:val="001E37C4"/>
    <w:rsid w:val="001E3CCF"/>
    <w:rsid w:val="001E4B52"/>
    <w:rsid w:val="001E6C3A"/>
    <w:rsid w:val="001F305F"/>
    <w:rsid w:val="001F371E"/>
    <w:rsid w:val="001F3F54"/>
    <w:rsid w:val="001F53A8"/>
    <w:rsid w:val="001F7948"/>
    <w:rsid w:val="002000EA"/>
    <w:rsid w:val="00201678"/>
    <w:rsid w:val="00205ED0"/>
    <w:rsid w:val="00205F50"/>
    <w:rsid w:val="00206F3B"/>
    <w:rsid w:val="00211B9B"/>
    <w:rsid w:val="00212D23"/>
    <w:rsid w:val="0021515A"/>
    <w:rsid w:val="002160BE"/>
    <w:rsid w:val="002167C2"/>
    <w:rsid w:val="00222927"/>
    <w:rsid w:val="00227D2D"/>
    <w:rsid w:val="00233096"/>
    <w:rsid w:val="002339D3"/>
    <w:rsid w:val="00246C5F"/>
    <w:rsid w:val="00247A72"/>
    <w:rsid w:val="00253E3E"/>
    <w:rsid w:val="00253F28"/>
    <w:rsid w:val="00257359"/>
    <w:rsid w:val="002614E3"/>
    <w:rsid w:val="00263107"/>
    <w:rsid w:val="002658B5"/>
    <w:rsid w:val="00273D6A"/>
    <w:rsid w:val="002831BD"/>
    <w:rsid w:val="002875DA"/>
    <w:rsid w:val="00290F75"/>
    <w:rsid w:val="00291E3F"/>
    <w:rsid w:val="002A08AB"/>
    <w:rsid w:val="002A0BBF"/>
    <w:rsid w:val="002A6018"/>
    <w:rsid w:val="002A6F7B"/>
    <w:rsid w:val="002B3B69"/>
    <w:rsid w:val="002B6A64"/>
    <w:rsid w:val="002C230D"/>
    <w:rsid w:val="002C2422"/>
    <w:rsid w:val="002C2A96"/>
    <w:rsid w:val="002C2F82"/>
    <w:rsid w:val="002C7E1D"/>
    <w:rsid w:val="002D1C4C"/>
    <w:rsid w:val="002D3432"/>
    <w:rsid w:val="002D4824"/>
    <w:rsid w:val="002E11D6"/>
    <w:rsid w:val="002E1498"/>
    <w:rsid w:val="002E1C48"/>
    <w:rsid w:val="002E2471"/>
    <w:rsid w:val="002E450E"/>
    <w:rsid w:val="002E709B"/>
    <w:rsid w:val="002F257C"/>
    <w:rsid w:val="002F34D1"/>
    <w:rsid w:val="002F4F64"/>
    <w:rsid w:val="002F62E4"/>
    <w:rsid w:val="003039A2"/>
    <w:rsid w:val="00310617"/>
    <w:rsid w:val="00316996"/>
    <w:rsid w:val="00316B23"/>
    <w:rsid w:val="00317504"/>
    <w:rsid w:val="00321A31"/>
    <w:rsid w:val="00323CE9"/>
    <w:rsid w:val="00330AD0"/>
    <w:rsid w:val="00330E82"/>
    <w:rsid w:val="003310A8"/>
    <w:rsid w:val="00333619"/>
    <w:rsid w:val="00340C97"/>
    <w:rsid w:val="00351E1C"/>
    <w:rsid w:val="00353E0E"/>
    <w:rsid w:val="00356D9B"/>
    <w:rsid w:val="00356DA3"/>
    <w:rsid w:val="0035714E"/>
    <w:rsid w:val="003651E5"/>
    <w:rsid w:val="003703B8"/>
    <w:rsid w:val="0037453D"/>
    <w:rsid w:val="0037561E"/>
    <w:rsid w:val="0037577C"/>
    <w:rsid w:val="00377CC8"/>
    <w:rsid w:val="00384DDA"/>
    <w:rsid w:val="0039137E"/>
    <w:rsid w:val="003922FE"/>
    <w:rsid w:val="003A1F90"/>
    <w:rsid w:val="003A6E10"/>
    <w:rsid w:val="003B0278"/>
    <w:rsid w:val="003B168E"/>
    <w:rsid w:val="003B2DD0"/>
    <w:rsid w:val="003B4D8E"/>
    <w:rsid w:val="003B51A1"/>
    <w:rsid w:val="003B65A0"/>
    <w:rsid w:val="003B71F1"/>
    <w:rsid w:val="003C0BBE"/>
    <w:rsid w:val="003C0DFF"/>
    <w:rsid w:val="003C1151"/>
    <w:rsid w:val="003C499C"/>
    <w:rsid w:val="003D2687"/>
    <w:rsid w:val="003D513A"/>
    <w:rsid w:val="003E0352"/>
    <w:rsid w:val="003E10B1"/>
    <w:rsid w:val="003E5A16"/>
    <w:rsid w:val="003E5DE4"/>
    <w:rsid w:val="003E68B6"/>
    <w:rsid w:val="003E6CA9"/>
    <w:rsid w:val="003E7EC1"/>
    <w:rsid w:val="003F07C7"/>
    <w:rsid w:val="003F094C"/>
    <w:rsid w:val="003F3915"/>
    <w:rsid w:val="003F3DAC"/>
    <w:rsid w:val="003F4FD3"/>
    <w:rsid w:val="003F5B90"/>
    <w:rsid w:val="003F7CB2"/>
    <w:rsid w:val="003F7DEE"/>
    <w:rsid w:val="00401651"/>
    <w:rsid w:val="00402067"/>
    <w:rsid w:val="004029D0"/>
    <w:rsid w:val="00405C88"/>
    <w:rsid w:val="00406F51"/>
    <w:rsid w:val="00410F49"/>
    <w:rsid w:val="00412A7D"/>
    <w:rsid w:val="00422CC3"/>
    <w:rsid w:val="00437556"/>
    <w:rsid w:val="00446412"/>
    <w:rsid w:val="00447006"/>
    <w:rsid w:val="00447ACA"/>
    <w:rsid w:val="00447ED2"/>
    <w:rsid w:val="0045378C"/>
    <w:rsid w:val="00454721"/>
    <w:rsid w:val="004550A7"/>
    <w:rsid w:val="00456FA1"/>
    <w:rsid w:val="00457701"/>
    <w:rsid w:val="0046012F"/>
    <w:rsid w:val="0046061C"/>
    <w:rsid w:val="00461E18"/>
    <w:rsid w:val="0046642B"/>
    <w:rsid w:val="00467474"/>
    <w:rsid w:val="00477233"/>
    <w:rsid w:val="00477562"/>
    <w:rsid w:val="00477E2D"/>
    <w:rsid w:val="00484439"/>
    <w:rsid w:val="00487689"/>
    <w:rsid w:val="004877C5"/>
    <w:rsid w:val="004926EE"/>
    <w:rsid w:val="00493F87"/>
    <w:rsid w:val="004A14C0"/>
    <w:rsid w:val="004A3EA0"/>
    <w:rsid w:val="004A6DFB"/>
    <w:rsid w:val="004B4E0E"/>
    <w:rsid w:val="004B7EA1"/>
    <w:rsid w:val="004C00D9"/>
    <w:rsid w:val="004C2C8E"/>
    <w:rsid w:val="004C5AD7"/>
    <w:rsid w:val="004C5B47"/>
    <w:rsid w:val="004D13C1"/>
    <w:rsid w:val="004D2A31"/>
    <w:rsid w:val="004D2B16"/>
    <w:rsid w:val="004D31F6"/>
    <w:rsid w:val="004D64A7"/>
    <w:rsid w:val="004D6A89"/>
    <w:rsid w:val="004E04C9"/>
    <w:rsid w:val="004E31D9"/>
    <w:rsid w:val="004E3C58"/>
    <w:rsid w:val="004E5F0C"/>
    <w:rsid w:val="004F0365"/>
    <w:rsid w:val="004F2FB8"/>
    <w:rsid w:val="004F4C82"/>
    <w:rsid w:val="00500716"/>
    <w:rsid w:val="005008BF"/>
    <w:rsid w:val="00500F59"/>
    <w:rsid w:val="005025FA"/>
    <w:rsid w:val="00504278"/>
    <w:rsid w:val="005127B2"/>
    <w:rsid w:val="005156B6"/>
    <w:rsid w:val="00516A9F"/>
    <w:rsid w:val="00522087"/>
    <w:rsid w:val="005222FD"/>
    <w:rsid w:val="00522526"/>
    <w:rsid w:val="005244A3"/>
    <w:rsid w:val="005244D7"/>
    <w:rsid w:val="00525A18"/>
    <w:rsid w:val="005267A5"/>
    <w:rsid w:val="00534581"/>
    <w:rsid w:val="00534709"/>
    <w:rsid w:val="00534B2D"/>
    <w:rsid w:val="00541448"/>
    <w:rsid w:val="005429CF"/>
    <w:rsid w:val="00546B47"/>
    <w:rsid w:val="0055010C"/>
    <w:rsid w:val="00550936"/>
    <w:rsid w:val="00550C09"/>
    <w:rsid w:val="00551A26"/>
    <w:rsid w:val="00551B0D"/>
    <w:rsid w:val="00551D48"/>
    <w:rsid w:val="00552E00"/>
    <w:rsid w:val="00553DC4"/>
    <w:rsid w:val="00555CEB"/>
    <w:rsid w:val="00557EB6"/>
    <w:rsid w:val="005664A1"/>
    <w:rsid w:val="00567C26"/>
    <w:rsid w:val="005763EF"/>
    <w:rsid w:val="0058454A"/>
    <w:rsid w:val="005847EC"/>
    <w:rsid w:val="00584FBF"/>
    <w:rsid w:val="0058516D"/>
    <w:rsid w:val="00586122"/>
    <w:rsid w:val="005905C4"/>
    <w:rsid w:val="00596A4E"/>
    <w:rsid w:val="00597099"/>
    <w:rsid w:val="005A0A29"/>
    <w:rsid w:val="005A66E8"/>
    <w:rsid w:val="005B28F5"/>
    <w:rsid w:val="005B6419"/>
    <w:rsid w:val="005C0C36"/>
    <w:rsid w:val="005C324A"/>
    <w:rsid w:val="005C371A"/>
    <w:rsid w:val="005C3B53"/>
    <w:rsid w:val="005C6E7A"/>
    <w:rsid w:val="005D1D10"/>
    <w:rsid w:val="005E2621"/>
    <w:rsid w:val="005E30B8"/>
    <w:rsid w:val="005E5EBE"/>
    <w:rsid w:val="005F1836"/>
    <w:rsid w:val="005F2456"/>
    <w:rsid w:val="005F4FB0"/>
    <w:rsid w:val="00600DE3"/>
    <w:rsid w:val="00615234"/>
    <w:rsid w:val="006221C9"/>
    <w:rsid w:val="006256F9"/>
    <w:rsid w:val="00626265"/>
    <w:rsid w:val="00632208"/>
    <w:rsid w:val="00632E90"/>
    <w:rsid w:val="00637C73"/>
    <w:rsid w:val="00637DD1"/>
    <w:rsid w:val="006416AC"/>
    <w:rsid w:val="00643257"/>
    <w:rsid w:val="00646AE4"/>
    <w:rsid w:val="00651D8B"/>
    <w:rsid w:val="006619C6"/>
    <w:rsid w:val="0066493D"/>
    <w:rsid w:val="00664B43"/>
    <w:rsid w:val="006713A6"/>
    <w:rsid w:val="00676C0B"/>
    <w:rsid w:val="0068102B"/>
    <w:rsid w:val="00682988"/>
    <w:rsid w:val="00685615"/>
    <w:rsid w:val="00685C3D"/>
    <w:rsid w:val="006877FF"/>
    <w:rsid w:val="006924F5"/>
    <w:rsid w:val="006942E2"/>
    <w:rsid w:val="006A387D"/>
    <w:rsid w:val="006A40DB"/>
    <w:rsid w:val="006A58BB"/>
    <w:rsid w:val="006B5784"/>
    <w:rsid w:val="006D127F"/>
    <w:rsid w:val="006D2B54"/>
    <w:rsid w:val="006D2F71"/>
    <w:rsid w:val="006D38CC"/>
    <w:rsid w:val="006D6919"/>
    <w:rsid w:val="006D7E6C"/>
    <w:rsid w:val="006E2267"/>
    <w:rsid w:val="006E30AE"/>
    <w:rsid w:val="006E54C3"/>
    <w:rsid w:val="006E6778"/>
    <w:rsid w:val="006E6B3E"/>
    <w:rsid w:val="006E7163"/>
    <w:rsid w:val="00702297"/>
    <w:rsid w:val="0070478D"/>
    <w:rsid w:val="0070565E"/>
    <w:rsid w:val="007123D3"/>
    <w:rsid w:val="007138A8"/>
    <w:rsid w:val="007147DB"/>
    <w:rsid w:val="007148A9"/>
    <w:rsid w:val="00724A66"/>
    <w:rsid w:val="00737E39"/>
    <w:rsid w:val="00743A1E"/>
    <w:rsid w:val="007477B2"/>
    <w:rsid w:val="00747A3A"/>
    <w:rsid w:val="00750770"/>
    <w:rsid w:val="00751C77"/>
    <w:rsid w:val="0076149B"/>
    <w:rsid w:val="007630EF"/>
    <w:rsid w:val="00764254"/>
    <w:rsid w:val="00774876"/>
    <w:rsid w:val="007805E1"/>
    <w:rsid w:val="0078752C"/>
    <w:rsid w:val="00794E60"/>
    <w:rsid w:val="00797050"/>
    <w:rsid w:val="0079776E"/>
    <w:rsid w:val="007A0DC7"/>
    <w:rsid w:val="007A135D"/>
    <w:rsid w:val="007A5CF3"/>
    <w:rsid w:val="007A6D84"/>
    <w:rsid w:val="007A779B"/>
    <w:rsid w:val="007B309F"/>
    <w:rsid w:val="007B3A42"/>
    <w:rsid w:val="007C6EA5"/>
    <w:rsid w:val="007D002A"/>
    <w:rsid w:val="007D01CB"/>
    <w:rsid w:val="007D68BE"/>
    <w:rsid w:val="007E2636"/>
    <w:rsid w:val="007E3633"/>
    <w:rsid w:val="007E4235"/>
    <w:rsid w:val="007F2613"/>
    <w:rsid w:val="007F546C"/>
    <w:rsid w:val="007F6C39"/>
    <w:rsid w:val="007F7ACF"/>
    <w:rsid w:val="007F7C71"/>
    <w:rsid w:val="008009DA"/>
    <w:rsid w:val="008130FC"/>
    <w:rsid w:val="0081345F"/>
    <w:rsid w:val="00815EF6"/>
    <w:rsid w:val="00817A59"/>
    <w:rsid w:val="00823CA1"/>
    <w:rsid w:val="0082433F"/>
    <w:rsid w:val="00830A2F"/>
    <w:rsid w:val="00833563"/>
    <w:rsid w:val="00837E16"/>
    <w:rsid w:val="00843381"/>
    <w:rsid w:val="00844B18"/>
    <w:rsid w:val="008469D7"/>
    <w:rsid w:val="00847314"/>
    <w:rsid w:val="00851A71"/>
    <w:rsid w:val="008564FB"/>
    <w:rsid w:val="00857BCE"/>
    <w:rsid w:val="00861172"/>
    <w:rsid w:val="00862B73"/>
    <w:rsid w:val="008647F2"/>
    <w:rsid w:val="0086610A"/>
    <w:rsid w:val="008677D5"/>
    <w:rsid w:val="00887306"/>
    <w:rsid w:val="00892440"/>
    <w:rsid w:val="0089586C"/>
    <w:rsid w:val="00895D8E"/>
    <w:rsid w:val="00897BF7"/>
    <w:rsid w:val="008A17A6"/>
    <w:rsid w:val="008A24AC"/>
    <w:rsid w:val="008A2C53"/>
    <w:rsid w:val="008A6510"/>
    <w:rsid w:val="008A6CC5"/>
    <w:rsid w:val="008B1C08"/>
    <w:rsid w:val="008B522E"/>
    <w:rsid w:val="008C3CF6"/>
    <w:rsid w:val="008C462D"/>
    <w:rsid w:val="008C6D2B"/>
    <w:rsid w:val="008D520F"/>
    <w:rsid w:val="008D5E63"/>
    <w:rsid w:val="008E0472"/>
    <w:rsid w:val="008E15C5"/>
    <w:rsid w:val="008E3497"/>
    <w:rsid w:val="008E3E5A"/>
    <w:rsid w:val="008E481C"/>
    <w:rsid w:val="008E6BA5"/>
    <w:rsid w:val="008E7028"/>
    <w:rsid w:val="008E7B78"/>
    <w:rsid w:val="008F2929"/>
    <w:rsid w:val="008F7C12"/>
    <w:rsid w:val="009041F8"/>
    <w:rsid w:val="00905567"/>
    <w:rsid w:val="00912F19"/>
    <w:rsid w:val="00913271"/>
    <w:rsid w:val="009147CF"/>
    <w:rsid w:val="00920FA7"/>
    <w:rsid w:val="0092190C"/>
    <w:rsid w:val="00922764"/>
    <w:rsid w:val="009232B8"/>
    <w:rsid w:val="00931671"/>
    <w:rsid w:val="00932DBF"/>
    <w:rsid w:val="0093439B"/>
    <w:rsid w:val="00940764"/>
    <w:rsid w:val="009417AC"/>
    <w:rsid w:val="00943603"/>
    <w:rsid w:val="00943E58"/>
    <w:rsid w:val="00943EE9"/>
    <w:rsid w:val="00947FE2"/>
    <w:rsid w:val="0095024C"/>
    <w:rsid w:val="00960D3C"/>
    <w:rsid w:val="0096329F"/>
    <w:rsid w:val="00963AEC"/>
    <w:rsid w:val="00963D0B"/>
    <w:rsid w:val="009645DC"/>
    <w:rsid w:val="0097241F"/>
    <w:rsid w:val="0097626E"/>
    <w:rsid w:val="00985E07"/>
    <w:rsid w:val="0098713A"/>
    <w:rsid w:val="0098735B"/>
    <w:rsid w:val="00990A1D"/>
    <w:rsid w:val="00996612"/>
    <w:rsid w:val="00997587"/>
    <w:rsid w:val="009A3857"/>
    <w:rsid w:val="009B5A98"/>
    <w:rsid w:val="009B6FFD"/>
    <w:rsid w:val="009B76BE"/>
    <w:rsid w:val="009C1CBB"/>
    <w:rsid w:val="009C1F1A"/>
    <w:rsid w:val="009C4B5D"/>
    <w:rsid w:val="009C60BE"/>
    <w:rsid w:val="009C79B9"/>
    <w:rsid w:val="009D1470"/>
    <w:rsid w:val="009D2F43"/>
    <w:rsid w:val="009D71FB"/>
    <w:rsid w:val="009D7EA4"/>
    <w:rsid w:val="009E0EC9"/>
    <w:rsid w:val="009E346C"/>
    <w:rsid w:val="009E5C58"/>
    <w:rsid w:val="009E5F57"/>
    <w:rsid w:val="009E6F21"/>
    <w:rsid w:val="009F18B9"/>
    <w:rsid w:val="009F3449"/>
    <w:rsid w:val="009F56A0"/>
    <w:rsid w:val="00A000ED"/>
    <w:rsid w:val="00A00879"/>
    <w:rsid w:val="00A027E0"/>
    <w:rsid w:val="00A0444E"/>
    <w:rsid w:val="00A045DC"/>
    <w:rsid w:val="00A04F3A"/>
    <w:rsid w:val="00A06F9A"/>
    <w:rsid w:val="00A111E8"/>
    <w:rsid w:val="00A114F0"/>
    <w:rsid w:val="00A20054"/>
    <w:rsid w:val="00A20FEB"/>
    <w:rsid w:val="00A21C6E"/>
    <w:rsid w:val="00A2341F"/>
    <w:rsid w:val="00A254DA"/>
    <w:rsid w:val="00A277BE"/>
    <w:rsid w:val="00A30BF6"/>
    <w:rsid w:val="00A37091"/>
    <w:rsid w:val="00A41421"/>
    <w:rsid w:val="00A42AAF"/>
    <w:rsid w:val="00A4735D"/>
    <w:rsid w:val="00A50A2E"/>
    <w:rsid w:val="00A5112E"/>
    <w:rsid w:val="00A5314B"/>
    <w:rsid w:val="00A53320"/>
    <w:rsid w:val="00A5533C"/>
    <w:rsid w:val="00A61012"/>
    <w:rsid w:val="00A64CAC"/>
    <w:rsid w:val="00A66FA7"/>
    <w:rsid w:val="00A76610"/>
    <w:rsid w:val="00A839FA"/>
    <w:rsid w:val="00A84D1A"/>
    <w:rsid w:val="00A90D0C"/>
    <w:rsid w:val="00A914A9"/>
    <w:rsid w:val="00A93819"/>
    <w:rsid w:val="00A950A8"/>
    <w:rsid w:val="00AA0215"/>
    <w:rsid w:val="00AA0432"/>
    <w:rsid w:val="00AA2B5E"/>
    <w:rsid w:val="00AB13E7"/>
    <w:rsid w:val="00AB1E39"/>
    <w:rsid w:val="00AC0351"/>
    <w:rsid w:val="00AC6CB2"/>
    <w:rsid w:val="00AD1108"/>
    <w:rsid w:val="00AD115B"/>
    <w:rsid w:val="00AD2C30"/>
    <w:rsid w:val="00AD726B"/>
    <w:rsid w:val="00AE0475"/>
    <w:rsid w:val="00AE1814"/>
    <w:rsid w:val="00AE3D38"/>
    <w:rsid w:val="00AF25EC"/>
    <w:rsid w:val="00AF5B07"/>
    <w:rsid w:val="00B00702"/>
    <w:rsid w:val="00B011AC"/>
    <w:rsid w:val="00B035D3"/>
    <w:rsid w:val="00B03F05"/>
    <w:rsid w:val="00B053B4"/>
    <w:rsid w:val="00B05D9F"/>
    <w:rsid w:val="00B0615F"/>
    <w:rsid w:val="00B079B4"/>
    <w:rsid w:val="00B07AC1"/>
    <w:rsid w:val="00B11C49"/>
    <w:rsid w:val="00B24305"/>
    <w:rsid w:val="00B30450"/>
    <w:rsid w:val="00B3132A"/>
    <w:rsid w:val="00B35BCE"/>
    <w:rsid w:val="00B37307"/>
    <w:rsid w:val="00B42624"/>
    <w:rsid w:val="00B44E7E"/>
    <w:rsid w:val="00B45E31"/>
    <w:rsid w:val="00B6259B"/>
    <w:rsid w:val="00B6655D"/>
    <w:rsid w:val="00B67284"/>
    <w:rsid w:val="00B7002C"/>
    <w:rsid w:val="00B72177"/>
    <w:rsid w:val="00B72B59"/>
    <w:rsid w:val="00B73233"/>
    <w:rsid w:val="00B74E71"/>
    <w:rsid w:val="00B76A92"/>
    <w:rsid w:val="00B7777E"/>
    <w:rsid w:val="00B77DB8"/>
    <w:rsid w:val="00B81CCE"/>
    <w:rsid w:val="00B8506A"/>
    <w:rsid w:val="00B87447"/>
    <w:rsid w:val="00B87B48"/>
    <w:rsid w:val="00B903A5"/>
    <w:rsid w:val="00B952AD"/>
    <w:rsid w:val="00BA0269"/>
    <w:rsid w:val="00BA1866"/>
    <w:rsid w:val="00BA2C7E"/>
    <w:rsid w:val="00BA3596"/>
    <w:rsid w:val="00BA5C7F"/>
    <w:rsid w:val="00BA6BF9"/>
    <w:rsid w:val="00BB3058"/>
    <w:rsid w:val="00BB3E3F"/>
    <w:rsid w:val="00BC2810"/>
    <w:rsid w:val="00BC28CF"/>
    <w:rsid w:val="00BC5521"/>
    <w:rsid w:val="00BC58CF"/>
    <w:rsid w:val="00BC7BFF"/>
    <w:rsid w:val="00BD2336"/>
    <w:rsid w:val="00BD7FDF"/>
    <w:rsid w:val="00BE30E8"/>
    <w:rsid w:val="00BE3A91"/>
    <w:rsid w:val="00BE4CA2"/>
    <w:rsid w:val="00BE748D"/>
    <w:rsid w:val="00BF0BA6"/>
    <w:rsid w:val="00BF34EA"/>
    <w:rsid w:val="00BF4042"/>
    <w:rsid w:val="00BF56DA"/>
    <w:rsid w:val="00BF5730"/>
    <w:rsid w:val="00C00E9D"/>
    <w:rsid w:val="00C02EE1"/>
    <w:rsid w:val="00C11553"/>
    <w:rsid w:val="00C1262C"/>
    <w:rsid w:val="00C16508"/>
    <w:rsid w:val="00C2069B"/>
    <w:rsid w:val="00C20C91"/>
    <w:rsid w:val="00C2143F"/>
    <w:rsid w:val="00C2412F"/>
    <w:rsid w:val="00C310A4"/>
    <w:rsid w:val="00C3783D"/>
    <w:rsid w:val="00C42EE2"/>
    <w:rsid w:val="00C50B6F"/>
    <w:rsid w:val="00C53029"/>
    <w:rsid w:val="00C533D4"/>
    <w:rsid w:val="00C54F38"/>
    <w:rsid w:val="00C573A7"/>
    <w:rsid w:val="00C61F9B"/>
    <w:rsid w:val="00C62AC6"/>
    <w:rsid w:val="00C6673D"/>
    <w:rsid w:val="00C701FF"/>
    <w:rsid w:val="00C70D9C"/>
    <w:rsid w:val="00C70F87"/>
    <w:rsid w:val="00C71BA1"/>
    <w:rsid w:val="00C74967"/>
    <w:rsid w:val="00C7658B"/>
    <w:rsid w:val="00C7686F"/>
    <w:rsid w:val="00C76B04"/>
    <w:rsid w:val="00C8123A"/>
    <w:rsid w:val="00C8141A"/>
    <w:rsid w:val="00C8482C"/>
    <w:rsid w:val="00C87705"/>
    <w:rsid w:val="00C92389"/>
    <w:rsid w:val="00C92A83"/>
    <w:rsid w:val="00C935CE"/>
    <w:rsid w:val="00C93FC0"/>
    <w:rsid w:val="00CA00D5"/>
    <w:rsid w:val="00CA4868"/>
    <w:rsid w:val="00CB0C6B"/>
    <w:rsid w:val="00CB3BAC"/>
    <w:rsid w:val="00CB55AB"/>
    <w:rsid w:val="00CB7E09"/>
    <w:rsid w:val="00CC0376"/>
    <w:rsid w:val="00CC111C"/>
    <w:rsid w:val="00CC1F44"/>
    <w:rsid w:val="00CC1FB8"/>
    <w:rsid w:val="00CC27D7"/>
    <w:rsid w:val="00CC5E77"/>
    <w:rsid w:val="00CC7600"/>
    <w:rsid w:val="00CD1C61"/>
    <w:rsid w:val="00CD1CEC"/>
    <w:rsid w:val="00CD2A5E"/>
    <w:rsid w:val="00CD3785"/>
    <w:rsid w:val="00CD3C7D"/>
    <w:rsid w:val="00CD6DDB"/>
    <w:rsid w:val="00CD798E"/>
    <w:rsid w:val="00CE6392"/>
    <w:rsid w:val="00CF1E77"/>
    <w:rsid w:val="00CF299F"/>
    <w:rsid w:val="00CF2D12"/>
    <w:rsid w:val="00CF2DFC"/>
    <w:rsid w:val="00CF3880"/>
    <w:rsid w:val="00CF60A6"/>
    <w:rsid w:val="00D015B4"/>
    <w:rsid w:val="00D04758"/>
    <w:rsid w:val="00D061E8"/>
    <w:rsid w:val="00D06715"/>
    <w:rsid w:val="00D11CE1"/>
    <w:rsid w:val="00D17801"/>
    <w:rsid w:val="00D219CA"/>
    <w:rsid w:val="00D2674A"/>
    <w:rsid w:val="00D309F9"/>
    <w:rsid w:val="00D30F85"/>
    <w:rsid w:val="00D32397"/>
    <w:rsid w:val="00D3545C"/>
    <w:rsid w:val="00D35467"/>
    <w:rsid w:val="00D436F7"/>
    <w:rsid w:val="00D4502F"/>
    <w:rsid w:val="00D46B11"/>
    <w:rsid w:val="00D46E0C"/>
    <w:rsid w:val="00D5316C"/>
    <w:rsid w:val="00D56408"/>
    <w:rsid w:val="00D61091"/>
    <w:rsid w:val="00D61AD4"/>
    <w:rsid w:val="00D657F5"/>
    <w:rsid w:val="00D70537"/>
    <w:rsid w:val="00D71B35"/>
    <w:rsid w:val="00D72F0E"/>
    <w:rsid w:val="00D756E2"/>
    <w:rsid w:val="00D77664"/>
    <w:rsid w:val="00D835D8"/>
    <w:rsid w:val="00D847C2"/>
    <w:rsid w:val="00D9020B"/>
    <w:rsid w:val="00D960BE"/>
    <w:rsid w:val="00D97455"/>
    <w:rsid w:val="00D976A5"/>
    <w:rsid w:val="00DA029E"/>
    <w:rsid w:val="00DA1584"/>
    <w:rsid w:val="00DA184C"/>
    <w:rsid w:val="00DB5B15"/>
    <w:rsid w:val="00DB6DC7"/>
    <w:rsid w:val="00DC2119"/>
    <w:rsid w:val="00DC2EEE"/>
    <w:rsid w:val="00DC2FF7"/>
    <w:rsid w:val="00DC7187"/>
    <w:rsid w:val="00DC7DCE"/>
    <w:rsid w:val="00DD1020"/>
    <w:rsid w:val="00DD24E0"/>
    <w:rsid w:val="00DD2F89"/>
    <w:rsid w:val="00DD4C2D"/>
    <w:rsid w:val="00DE7DB3"/>
    <w:rsid w:val="00DF4D9B"/>
    <w:rsid w:val="00DF592F"/>
    <w:rsid w:val="00E014CE"/>
    <w:rsid w:val="00E01D7C"/>
    <w:rsid w:val="00E0295F"/>
    <w:rsid w:val="00E102E7"/>
    <w:rsid w:val="00E115D3"/>
    <w:rsid w:val="00E13460"/>
    <w:rsid w:val="00E13C20"/>
    <w:rsid w:val="00E15807"/>
    <w:rsid w:val="00E16F45"/>
    <w:rsid w:val="00E20108"/>
    <w:rsid w:val="00E217F8"/>
    <w:rsid w:val="00E23691"/>
    <w:rsid w:val="00E260B3"/>
    <w:rsid w:val="00E30BBB"/>
    <w:rsid w:val="00E315E2"/>
    <w:rsid w:val="00E32C62"/>
    <w:rsid w:val="00E33F84"/>
    <w:rsid w:val="00E35227"/>
    <w:rsid w:val="00E37C6E"/>
    <w:rsid w:val="00E504C8"/>
    <w:rsid w:val="00E50743"/>
    <w:rsid w:val="00E50EB5"/>
    <w:rsid w:val="00E5512C"/>
    <w:rsid w:val="00E56345"/>
    <w:rsid w:val="00E57ACB"/>
    <w:rsid w:val="00E57CAD"/>
    <w:rsid w:val="00E63B95"/>
    <w:rsid w:val="00E705A4"/>
    <w:rsid w:val="00E72C72"/>
    <w:rsid w:val="00E7743A"/>
    <w:rsid w:val="00E77BDC"/>
    <w:rsid w:val="00E808D6"/>
    <w:rsid w:val="00E8412E"/>
    <w:rsid w:val="00E877DB"/>
    <w:rsid w:val="00E90C22"/>
    <w:rsid w:val="00E93220"/>
    <w:rsid w:val="00E9510B"/>
    <w:rsid w:val="00EA0A53"/>
    <w:rsid w:val="00EA1C31"/>
    <w:rsid w:val="00EA1F8E"/>
    <w:rsid w:val="00EA2157"/>
    <w:rsid w:val="00EB4542"/>
    <w:rsid w:val="00EB5B11"/>
    <w:rsid w:val="00EB6B97"/>
    <w:rsid w:val="00EB74A1"/>
    <w:rsid w:val="00EC2749"/>
    <w:rsid w:val="00EC2E74"/>
    <w:rsid w:val="00EC6078"/>
    <w:rsid w:val="00EC6A9F"/>
    <w:rsid w:val="00ED0823"/>
    <w:rsid w:val="00ED1065"/>
    <w:rsid w:val="00ED5970"/>
    <w:rsid w:val="00ED6289"/>
    <w:rsid w:val="00ED7959"/>
    <w:rsid w:val="00EE3F45"/>
    <w:rsid w:val="00EE59B0"/>
    <w:rsid w:val="00EF0287"/>
    <w:rsid w:val="00EF394B"/>
    <w:rsid w:val="00EF4C9F"/>
    <w:rsid w:val="00F01655"/>
    <w:rsid w:val="00F01E66"/>
    <w:rsid w:val="00F01F4D"/>
    <w:rsid w:val="00F038DB"/>
    <w:rsid w:val="00F039A5"/>
    <w:rsid w:val="00F03D81"/>
    <w:rsid w:val="00F10CDC"/>
    <w:rsid w:val="00F11290"/>
    <w:rsid w:val="00F11636"/>
    <w:rsid w:val="00F137BC"/>
    <w:rsid w:val="00F1548C"/>
    <w:rsid w:val="00F201D6"/>
    <w:rsid w:val="00F20386"/>
    <w:rsid w:val="00F21E17"/>
    <w:rsid w:val="00F24776"/>
    <w:rsid w:val="00F262CC"/>
    <w:rsid w:val="00F30F0A"/>
    <w:rsid w:val="00F33606"/>
    <w:rsid w:val="00F33924"/>
    <w:rsid w:val="00F359FB"/>
    <w:rsid w:val="00F37877"/>
    <w:rsid w:val="00F408E7"/>
    <w:rsid w:val="00F42547"/>
    <w:rsid w:val="00F42DAF"/>
    <w:rsid w:val="00F4337C"/>
    <w:rsid w:val="00F50EFB"/>
    <w:rsid w:val="00F57025"/>
    <w:rsid w:val="00F61D6D"/>
    <w:rsid w:val="00F64E9D"/>
    <w:rsid w:val="00F65938"/>
    <w:rsid w:val="00F67EB1"/>
    <w:rsid w:val="00F74A8C"/>
    <w:rsid w:val="00F757AB"/>
    <w:rsid w:val="00F7624B"/>
    <w:rsid w:val="00F766C4"/>
    <w:rsid w:val="00F77AAA"/>
    <w:rsid w:val="00F81326"/>
    <w:rsid w:val="00F820E3"/>
    <w:rsid w:val="00F826DD"/>
    <w:rsid w:val="00F85F44"/>
    <w:rsid w:val="00F86327"/>
    <w:rsid w:val="00F872FB"/>
    <w:rsid w:val="00F97018"/>
    <w:rsid w:val="00FA36D8"/>
    <w:rsid w:val="00FA3C22"/>
    <w:rsid w:val="00FA631D"/>
    <w:rsid w:val="00FA7682"/>
    <w:rsid w:val="00FB220A"/>
    <w:rsid w:val="00FB54C7"/>
    <w:rsid w:val="00FB5D85"/>
    <w:rsid w:val="00FB6CFB"/>
    <w:rsid w:val="00FB7283"/>
    <w:rsid w:val="00FC0550"/>
    <w:rsid w:val="00FC08F0"/>
    <w:rsid w:val="00FC1EEB"/>
    <w:rsid w:val="00FC5478"/>
    <w:rsid w:val="00FD0EDF"/>
    <w:rsid w:val="00FD1C19"/>
    <w:rsid w:val="00FE1066"/>
    <w:rsid w:val="00FE4FA6"/>
    <w:rsid w:val="00FE59CB"/>
    <w:rsid w:val="00FE5D95"/>
    <w:rsid w:val="00FE7761"/>
    <w:rsid w:val="00FF0FF6"/>
    <w:rsid w:val="00FF1B15"/>
    <w:rsid w:val="00FF5F29"/>
    <w:rsid w:val="00FF6422"/>
    <w:rsid w:val="00FF7A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92BA"/>
  <w15:docId w15:val="{CAB4170A-7AF1-4556-8CE1-AD2A4C6C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7E2D"/>
  </w:style>
  <w:style w:type="paragraph" w:styleId="Naslov1">
    <w:name w:val="heading 1"/>
    <w:basedOn w:val="Navaden"/>
    <w:next w:val="Navaden"/>
    <w:link w:val="Naslov1Znak"/>
    <w:uiPriority w:val="9"/>
    <w:qFormat/>
    <w:rsid w:val="00026EB5"/>
    <w:pPr>
      <w:keepNext/>
      <w:widowControl w:val="0"/>
      <w:numPr>
        <w:numId w:val="1"/>
      </w:numPr>
      <w:pBdr>
        <w:top w:val="single" w:sz="4" w:space="1" w:color="auto"/>
        <w:left w:val="single" w:sz="4" w:space="4" w:color="auto"/>
        <w:bottom w:val="single" w:sz="4" w:space="1" w:color="auto"/>
        <w:right w:val="single" w:sz="4" w:space="4" w:color="auto"/>
      </w:pBdr>
      <w:tabs>
        <w:tab w:val="left" w:pos="90"/>
        <w:tab w:val="left" w:pos="964"/>
      </w:tabs>
      <w:autoSpaceDE w:val="0"/>
      <w:autoSpaceDN w:val="0"/>
      <w:adjustRightInd w:val="0"/>
      <w:spacing w:before="48" w:after="0" w:line="240" w:lineRule="auto"/>
      <w:outlineLvl w:val="0"/>
    </w:pPr>
    <w:rPr>
      <w:rFonts w:ascii="Arial" w:eastAsia="Times New Roman" w:hAnsi="Arial" w:cs="Arial"/>
      <w:b/>
      <w:color w:val="000000"/>
      <w:sz w:val="20"/>
      <w:szCs w:val="20"/>
      <w:lang w:eastAsia="sl-SI"/>
    </w:rPr>
  </w:style>
  <w:style w:type="paragraph" w:styleId="Naslov2">
    <w:name w:val="heading 2"/>
    <w:basedOn w:val="Navaden"/>
    <w:next w:val="Navaden"/>
    <w:link w:val="Naslov2Znak"/>
    <w:uiPriority w:val="9"/>
    <w:unhideWhenUsed/>
    <w:qFormat/>
    <w:rsid w:val="00026EB5"/>
    <w:pPr>
      <w:keepNext/>
      <w:keepLines/>
      <w:numPr>
        <w:ilvl w:val="1"/>
        <w:numId w:val="1"/>
      </w:numPr>
      <w:spacing w:before="40" w:after="0" w:line="240" w:lineRule="auto"/>
      <w:outlineLvl w:val="1"/>
    </w:pPr>
    <w:rPr>
      <w:rFonts w:ascii="Arial" w:eastAsiaTheme="majorEastAsia" w:hAnsi="Arial" w:cstheme="majorBidi"/>
      <w:b/>
      <w:color w:val="000000" w:themeColor="text1"/>
      <w:sz w:val="20"/>
      <w:szCs w:val="26"/>
      <w:lang w:eastAsia="sl-SI"/>
    </w:rPr>
  </w:style>
  <w:style w:type="paragraph" w:styleId="Naslov3">
    <w:name w:val="heading 3"/>
    <w:basedOn w:val="Navaden"/>
    <w:next w:val="Navaden"/>
    <w:link w:val="Naslov3Znak"/>
    <w:uiPriority w:val="9"/>
    <w:semiHidden/>
    <w:unhideWhenUsed/>
    <w:qFormat/>
    <w:rsid w:val="00026EB5"/>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lang w:eastAsia="sl-SI"/>
    </w:rPr>
  </w:style>
  <w:style w:type="paragraph" w:styleId="Naslov4">
    <w:name w:val="heading 4"/>
    <w:basedOn w:val="Navaden"/>
    <w:next w:val="Navaden"/>
    <w:link w:val="Naslov4Znak"/>
    <w:uiPriority w:val="9"/>
    <w:semiHidden/>
    <w:unhideWhenUsed/>
    <w:qFormat/>
    <w:rsid w:val="00026EB5"/>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0"/>
      <w:szCs w:val="20"/>
      <w:lang w:eastAsia="sl-SI"/>
    </w:rPr>
  </w:style>
  <w:style w:type="paragraph" w:styleId="Naslov5">
    <w:name w:val="heading 5"/>
    <w:basedOn w:val="Navaden"/>
    <w:next w:val="Navaden"/>
    <w:link w:val="Naslov5Znak"/>
    <w:uiPriority w:val="9"/>
    <w:semiHidden/>
    <w:unhideWhenUsed/>
    <w:qFormat/>
    <w:rsid w:val="00026EB5"/>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0"/>
      <w:szCs w:val="20"/>
      <w:lang w:eastAsia="sl-SI"/>
    </w:rPr>
  </w:style>
  <w:style w:type="paragraph" w:styleId="Naslov6">
    <w:name w:val="heading 6"/>
    <w:basedOn w:val="Navaden"/>
    <w:next w:val="Navaden"/>
    <w:link w:val="Naslov6Znak"/>
    <w:uiPriority w:val="9"/>
    <w:semiHidden/>
    <w:unhideWhenUsed/>
    <w:qFormat/>
    <w:rsid w:val="00026EB5"/>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0"/>
      <w:szCs w:val="20"/>
      <w:lang w:eastAsia="sl-SI"/>
    </w:rPr>
  </w:style>
  <w:style w:type="paragraph" w:styleId="Naslov7">
    <w:name w:val="heading 7"/>
    <w:basedOn w:val="Navaden"/>
    <w:next w:val="Navaden"/>
    <w:link w:val="Naslov7Znak"/>
    <w:uiPriority w:val="9"/>
    <w:semiHidden/>
    <w:unhideWhenUsed/>
    <w:qFormat/>
    <w:rsid w:val="00026EB5"/>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0"/>
      <w:szCs w:val="20"/>
      <w:lang w:eastAsia="sl-SI"/>
    </w:rPr>
  </w:style>
  <w:style w:type="paragraph" w:styleId="Naslov8">
    <w:name w:val="heading 8"/>
    <w:basedOn w:val="Navaden"/>
    <w:next w:val="Navaden"/>
    <w:link w:val="Naslov8Znak"/>
    <w:uiPriority w:val="9"/>
    <w:semiHidden/>
    <w:unhideWhenUsed/>
    <w:qFormat/>
    <w:rsid w:val="00026EB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semiHidden/>
    <w:unhideWhenUsed/>
    <w:qFormat/>
    <w:rsid w:val="00026EB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6EB5"/>
    <w:rPr>
      <w:rFonts w:ascii="Arial" w:eastAsia="Times New Roman" w:hAnsi="Arial" w:cs="Arial"/>
      <w:b/>
      <w:color w:val="000000"/>
      <w:sz w:val="20"/>
      <w:szCs w:val="20"/>
      <w:lang w:eastAsia="sl-SI"/>
    </w:rPr>
  </w:style>
  <w:style w:type="character" w:customStyle="1" w:styleId="Naslov2Znak">
    <w:name w:val="Naslov 2 Znak"/>
    <w:basedOn w:val="Privzetapisavaodstavka"/>
    <w:link w:val="Naslov2"/>
    <w:uiPriority w:val="9"/>
    <w:rsid w:val="00026EB5"/>
    <w:rPr>
      <w:rFonts w:ascii="Arial" w:eastAsiaTheme="majorEastAsia" w:hAnsi="Arial" w:cstheme="majorBidi"/>
      <w:b/>
      <w:color w:val="000000" w:themeColor="text1"/>
      <w:sz w:val="20"/>
      <w:szCs w:val="26"/>
      <w:lang w:eastAsia="sl-SI"/>
    </w:rPr>
  </w:style>
  <w:style w:type="character" w:customStyle="1" w:styleId="Naslov3Znak">
    <w:name w:val="Naslov 3 Znak"/>
    <w:basedOn w:val="Privzetapisavaodstavka"/>
    <w:link w:val="Naslov3"/>
    <w:uiPriority w:val="9"/>
    <w:semiHidden/>
    <w:rsid w:val="00026EB5"/>
    <w:rPr>
      <w:rFonts w:asciiTheme="majorHAnsi" w:eastAsiaTheme="majorEastAsia" w:hAnsiTheme="majorHAnsi" w:cstheme="majorBidi"/>
      <w:color w:val="1F3763" w:themeColor="accent1" w:themeShade="7F"/>
      <w:sz w:val="24"/>
      <w:szCs w:val="24"/>
      <w:lang w:eastAsia="sl-SI"/>
    </w:rPr>
  </w:style>
  <w:style w:type="character" w:customStyle="1" w:styleId="Naslov4Znak">
    <w:name w:val="Naslov 4 Znak"/>
    <w:basedOn w:val="Privzetapisavaodstavka"/>
    <w:link w:val="Naslov4"/>
    <w:uiPriority w:val="9"/>
    <w:semiHidden/>
    <w:rsid w:val="00026EB5"/>
    <w:rPr>
      <w:rFonts w:asciiTheme="majorHAnsi" w:eastAsiaTheme="majorEastAsia" w:hAnsiTheme="majorHAnsi" w:cstheme="majorBidi"/>
      <w:i/>
      <w:iCs/>
      <w:color w:val="2F5496" w:themeColor="accent1" w:themeShade="BF"/>
      <w:sz w:val="20"/>
      <w:szCs w:val="20"/>
      <w:lang w:eastAsia="sl-SI"/>
    </w:rPr>
  </w:style>
  <w:style w:type="character" w:customStyle="1" w:styleId="Naslov5Znak">
    <w:name w:val="Naslov 5 Znak"/>
    <w:basedOn w:val="Privzetapisavaodstavka"/>
    <w:link w:val="Naslov5"/>
    <w:uiPriority w:val="9"/>
    <w:semiHidden/>
    <w:rsid w:val="00026EB5"/>
    <w:rPr>
      <w:rFonts w:asciiTheme="majorHAnsi" w:eastAsiaTheme="majorEastAsia" w:hAnsiTheme="majorHAnsi" w:cstheme="majorBidi"/>
      <w:color w:val="2F5496" w:themeColor="accent1" w:themeShade="BF"/>
      <w:sz w:val="20"/>
      <w:szCs w:val="20"/>
      <w:lang w:eastAsia="sl-SI"/>
    </w:rPr>
  </w:style>
  <w:style w:type="character" w:customStyle="1" w:styleId="Naslov6Znak">
    <w:name w:val="Naslov 6 Znak"/>
    <w:basedOn w:val="Privzetapisavaodstavka"/>
    <w:link w:val="Naslov6"/>
    <w:uiPriority w:val="9"/>
    <w:semiHidden/>
    <w:rsid w:val="00026EB5"/>
    <w:rPr>
      <w:rFonts w:asciiTheme="majorHAnsi" w:eastAsiaTheme="majorEastAsia" w:hAnsiTheme="majorHAnsi" w:cstheme="majorBidi"/>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026EB5"/>
    <w:rPr>
      <w:rFonts w:asciiTheme="majorHAnsi" w:eastAsiaTheme="majorEastAsia" w:hAnsiTheme="majorHAnsi" w:cstheme="majorBidi"/>
      <w:i/>
      <w:iCs/>
      <w:color w:val="1F3763" w:themeColor="accent1" w:themeShade="7F"/>
      <w:sz w:val="20"/>
      <w:szCs w:val="20"/>
      <w:lang w:eastAsia="sl-SI"/>
    </w:rPr>
  </w:style>
  <w:style w:type="character" w:customStyle="1" w:styleId="Naslov8Znak">
    <w:name w:val="Naslov 8 Znak"/>
    <w:basedOn w:val="Privzetapisavaodstavka"/>
    <w:link w:val="Naslov8"/>
    <w:uiPriority w:val="9"/>
    <w:semiHidden/>
    <w:rsid w:val="00026EB5"/>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026EB5"/>
    <w:rPr>
      <w:rFonts w:asciiTheme="majorHAnsi" w:eastAsiaTheme="majorEastAsia" w:hAnsiTheme="majorHAnsi" w:cstheme="majorBidi"/>
      <w:i/>
      <w:iCs/>
      <w:color w:val="272727" w:themeColor="text1" w:themeTint="D8"/>
      <w:sz w:val="21"/>
      <w:szCs w:val="21"/>
      <w:lang w:eastAsia="sl-SI"/>
    </w:rPr>
  </w:style>
  <w:style w:type="paragraph" w:styleId="Odstavekseznama">
    <w:name w:val="List Paragraph"/>
    <w:aliases w:val="Literatura - znanstveno,UEDAŞ Bullet,abc siralı,za tekst,Označevanje,List Paragraph2,Colorful List - Accent 11,Bullet Points,Heading x1"/>
    <w:basedOn w:val="Navaden"/>
    <w:link w:val="OdstavekseznamaZnak"/>
    <w:uiPriority w:val="34"/>
    <w:qFormat/>
    <w:rsid w:val="00026EB5"/>
    <w:pPr>
      <w:spacing w:after="0" w:line="240" w:lineRule="auto"/>
      <w:ind w:left="720"/>
      <w:contextualSpacing/>
    </w:pPr>
    <w:rPr>
      <w:rFonts w:ascii="Arial" w:eastAsia="Times New Roman" w:hAnsi="Arial" w:cs="Times New Roman"/>
      <w:sz w:val="20"/>
      <w:szCs w:val="20"/>
      <w:lang w:eastAsia="sl-SI"/>
    </w:rPr>
  </w:style>
  <w:style w:type="character" w:styleId="Hiperpovezava">
    <w:name w:val="Hyperlink"/>
    <w:basedOn w:val="Privzetapisavaodstavka"/>
    <w:rsid w:val="00026EB5"/>
    <w:rPr>
      <w:color w:val="0563C1" w:themeColor="hyperlink"/>
      <w:u w:val="single"/>
    </w:rPr>
  </w:style>
  <w:style w:type="character" w:styleId="Krepko">
    <w:name w:val="Strong"/>
    <w:uiPriority w:val="22"/>
    <w:qFormat/>
    <w:rsid w:val="00FF0FF6"/>
    <w:rPr>
      <w:b/>
      <w:bCs/>
    </w:rPr>
  </w:style>
  <w:style w:type="paragraph" w:styleId="Glava">
    <w:name w:val="header"/>
    <w:aliases w:val="Znak Znak Znak,Znak Znak,Znak,Glava1, Znak,E-PVO-glava,body txt,Glava - napis"/>
    <w:basedOn w:val="Navaden"/>
    <w:link w:val="GlavaZnak"/>
    <w:unhideWhenUsed/>
    <w:rsid w:val="00FF0FF6"/>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aliases w:val="Znak Znak Znak Znak,Znak Znak Znak1,Znak Znak1,Glava1 Znak, Znak Znak,E-PVO-glava Znak,body txt Znak,Glava - napis Znak"/>
    <w:basedOn w:val="Privzetapisavaodstavka"/>
    <w:link w:val="Glava"/>
    <w:rsid w:val="00FF0FF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F0FF6"/>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F0FF6"/>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nhideWhenUsed/>
    <w:rsid w:val="00FF0FF6"/>
    <w:pPr>
      <w:spacing w:after="120" w:line="480" w:lineRule="auto"/>
      <w:ind w:left="283"/>
    </w:pPr>
    <w:rPr>
      <w:rFonts w:ascii="Times New Roman" w:eastAsia="Times New Roman" w:hAnsi="Times New Roman" w:cs="Times New Roman"/>
      <w:sz w:val="20"/>
      <w:szCs w:val="20"/>
      <w:lang w:eastAsia="sl-SI"/>
    </w:rPr>
  </w:style>
  <w:style w:type="character" w:customStyle="1" w:styleId="Telobesedila-zamik2Znak">
    <w:name w:val="Telo besedila - zamik 2 Znak"/>
    <w:basedOn w:val="Privzetapisavaodstavka"/>
    <w:link w:val="Telobesedila-zamik2"/>
    <w:rsid w:val="00FF0FF6"/>
    <w:rPr>
      <w:rFonts w:ascii="Times New Roman" w:eastAsia="Times New Roman" w:hAnsi="Times New Roman" w:cs="Times New Roman"/>
      <w:sz w:val="20"/>
      <w:szCs w:val="20"/>
      <w:lang w:eastAsia="sl-SI"/>
    </w:rPr>
  </w:style>
  <w:style w:type="character" w:customStyle="1" w:styleId="OdstavekseznamaZnak">
    <w:name w:val="Odstavek seznama Znak"/>
    <w:aliases w:val="Literatura - znanstveno Znak,UEDAŞ Bullet Znak,abc siralı Znak,za tekst Znak,Označevanje Znak,List Paragraph2 Znak,Colorful List - Accent 11 Znak,Bullet Points Znak,Heading x1 Znak"/>
    <w:link w:val="Odstavekseznama"/>
    <w:uiPriority w:val="34"/>
    <w:qFormat/>
    <w:locked/>
    <w:rsid w:val="00FF0FF6"/>
    <w:rPr>
      <w:rFonts w:ascii="Arial" w:eastAsia="Times New Roman" w:hAnsi="Arial" w:cs="Times New Roman"/>
      <w:sz w:val="20"/>
      <w:szCs w:val="20"/>
      <w:lang w:eastAsia="sl-SI"/>
    </w:rPr>
  </w:style>
  <w:style w:type="character" w:styleId="Pripombasklic">
    <w:name w:val="annotation reference"/>
    <w:aliases w:val="Komentar - sklic"/>
    <w:unhideWhenUsed/>
    <w:rsid w:val="00FF0FF6"/>
    <w:rPr>
      <w:sz w:val="16"/>
      <w:szCs w:val="16"/>
    </w:rPr>
  </w:style>
  <w:style w:type="character" w:customStyle="1" w:styleId="cf01">
    <w:name w:val="cf01"/>
    <w:basedOn w:val="Privzetapisavaodstavka"/>
    <w:rsid w:val="00FF0FF6"/>
    <w:rPr>
      <w:rFonts w:ascii="Segoe UI" w:hAnsi="Segoe UI" w:cs="Segoe UI" w:hint="default"/>
      <w:sz w:val="18"/>
      <w:szCs w:val="18"/>
    </w:rPr>
  </w:style>
  <w:style w:type="character" w:customStyle="1" w:styleId="Nerazreenaomemba1">
    <w:name w:val="Nerazrešena omemba1"/>
    <w:basedOn w:val="Privzetapisavaodstavka"/>
    <w:uiPriority w:val="99"/>
    <w:semiHidden/>
    <w:unhideWhenUsed/>
    <w:rsid w:val="006E54C3"/>
    <w:rPr>
      <w:color w:val="605E5C"/>
      <w:shd w:val="clear" w:color="auto" w:fill="E1DFDD"/>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locked/>
    <w:rsid w:val="00B903A5"/>
    <w:rPr>
      <w:rFonts w:ascii="Times New Roman" w:eastAsia="Times New Roman" w:hAnsi="Times New Roman" w:cs="Times New Roman"/>
      <w:sz w:val="20"/>
      <w:szCs w:val="20"/>
      <w:lang w:eastAsia="sl-SI"/>
    </w:rPr>
  </w:style>
  <w:style w:type="paragraph" w:styleId="Sprotnaopomba-besedilo">
    <w:name w:val="footnote text"/>
    <w:aliases w:val="IFZ f,Footnote,Fußnote,-E Fußnotentext,Fußnotentext Ursprung"/>
    <w:basedOn w:val="Navaden"/>
    <w:link w:val="Sprotnaopomba-besediloZnak"/>
    <w:uiPriority w:val="99"/>
    <w:unhideWhenUsed/>
    <w:rsid w:val="00B903A5"/>
    <w:pPr>
      <w:spacing w:after="0" w:line="240" w:lineRule="auto"/>
    </w:pPr>
    <w:rPr>
      <w:rFonts w:ascii="Times New Roman" w:eastAsia="Times New Roman" w:hAnsi="Times New Roman" w:cs="Times New Roman"/>
      <w:sz w:val="20"/>
      <w:szCs w:val="20"/>
      <w:lang w:eastAsia="sl-SI"/>
    </w:rPr>
  </w:style>
  <w:style w:type="character" w:customStyle="1" w:styleId="Sprotnaopomba-besediloZnak1">
    <w:name w:val="Sprotna opomba - besedilo Znak1"/>
    <w:basedOn w:val="Privzetapisavaodstavka"/>
    <w:uiPriority w:val="99"/>
    <w:semiHidden/>
    <w:rsid w:val="00B903A5"/>
    <w:rPr>
      <w:sz w:val="20"/>
      <w:szCs w:val="20"/>
    </w:rPr>
  </w:style>
  <w:style w:type="character" w:styleId="Sprotnaopomba-sklic">
    <w:name w:val="footnote reference"/>
    <w:aliases w:val="Footnote number,-E Fußnotenzeichen"/>
    <w:uiPriority w:val="99"/>
    <w:unhideWhenUsed/>
    <w:rsid w:val="00B903A5"/>
    <w:rPr>
      <w:vertAlign w:val="superscript"/>
    </w:rPr>
  </w:style>
  <w:style w:type="table" w:styleId="Tabelamrea">
    <w:name w:val="Table Grid"/>
    <w:aliases w:val="Tabela - mreža"/>
    <w:basedOn w:val="Navadnatabela"/>
    <w:uiPriority w:val="39"/>
    <w:rsid w:val="00B903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avaden"/>
    <w:rsid w:val="00B903A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f1">
    <w:name w:val="pf1"/>
    <w:basedOn w:val="Navaden"/>
    <w:rsid w:val="00B903A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21">
    <w:name w:val="cf21"/>
    <w:basedOn w:val="Privzetapisavaodstavka"/>
    <w:rsid w:val="00B903A5"/>
    <w:rPr>
      <w:rFonts w:ascii="Segoe UI" w:hAnsi="Segoe UI" w:cs="Segoe UI" w:hint="default"/>
      <w:sz w:val="18"/>
      <w:szCs w:val="18"/>
    </w:rPr>
  </w:style>
  <w:style w:type="table" w:customStyle="1" w:styleId="Tabelamrea1">
    <w:name w:val="Tabela – mreža1"/>
    <w:basedOn w:val="Navadnatabela"/>
    <w:next w:val="Tabelamrea"/>
    <w:uiPriority w:val="39"/>
    <w:rsid w:val="00E57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CF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8564FB"/>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913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styleId="Besedilooblaka">
    <w:name w:val="Balloon Text"/>
    <w:basedOn w:val="Navaden"/>
    <w:link w:val="BesedilooblakaZnak"/>
    <w:uiPriority w:val="99"/>
    <w:semiHidden/>
    <w:unhideWhenUsed/>
    <w:rsid w:val="0031750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17504"/>
    <w:rPr>
      <w:rFonts w:ascii="Segoe UI" w:hAnsi="Segoe UI" w:cs="Segoe UI"/>
      <w:sz w:val="18"/>
      <w:szCs w:val="18"/>
    </w:rPr>
  </w:style>
  <w:style w:type="paragraph" w:styleId="Telobesedila">
    <w:name w:val="Body Text"/>
    <w:basedOn w:val="Navaden"/>
    <w:link w:val="TelobesedilaZnak"/>
    <w:uiPriority w:val="99"/>
    <w:unhideWhenUsed/>
    <w:rsid w:val="002000EA"/>
    <w:pPr>
      <w:spacing w:after="120"/>
    </w:pPr>
  </w:style>
  <w:style w:type="character" w:customStyle="1" w:styleId="TelobesedilaZnak">
    <w:name w:val="Telo besedila Znak"/>
    <w:basedOn w:val="Privzetapisavaodstavka"/>
    <w:link w:val="Telobesedila"/>
    <w:uiPriority w:val="99"/>
    <w:rsid w:val="002000EA"/>
  </w:style>
  <w:style w:type="paragraph" w:styleId="Brezrazmikov">
    <w:name w:val="No Spacing"/>
    <w:uiPriority w:val="1"/>
    <w:qFormat/>
    <w:rsid w:val="002000EA"/>
    <w:pPr>
      <w:widowControl w:val="0"/>
      <w:autoSpaceDE w:val="0"/>
      <w:autoSpaceDN w:val="0"/>
      <w:spacing w:after="0" w:line="240" w:lineRule="auto"/>
    </w:pPr>
    <w:rPr>
      <w:rFonts w:ascii="Arial Narrow" w:eastAsia="Arial Narrow" w:hAnsi="Arial Narrow" w:cs="Arial Narrow"/>
      <w:lang w:val="en-US"/>
    </w:rPr>
  </w:style>
  <w:style w:type="table" w:customStyle="1" w:styleId="Tabelamrea31">
    <w:name w:val="Tabela – mreža31"/>
    <w:basedOn w:val="Navadnatabela"/>
    <w:next w:val="Tabelamrea"/>
    <w:uiPriority w:val="59"/>
    <w:rsid w:val="006D6919"/>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D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CB3BA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eznam2">
    <w:name w:val="List 2"/>
    <w:basedOn w:val="Navaden"/>
    <w:rsid w:val="00CD3785"/>
    <w:pPr>
      <w:spacing w:after="0" w:line="240" w:lineRule="auto"/>
      <w:ind w:left="720" w:hanging="360"/>
    </w:pPr>
    <w:rPr>
      <w:rFonts w:ascii="Arial Narrow" w:eastAsia="Times New Roman" w:hAnsi="Arial Narrow" w:cs="Times New Roman"/>
      <w:sz w:val="24"/>
      <w:szCs w:val="20"/>
    </w:rPr>
  </w:style>
  <w:style w:type="paragraph" w:styleId="Pripombabesedilo">
    <w:name w:val="annotation text"/>
    <w:basedOn w:val="Navaden"/>
    <w:link w:val="PripombabesediloZnak"/>
    <w:uiPriority w:val="99"/>
    <w:unhideWhenUsed/>
    <w:rsid w:val="008A2C53"/>
    <w:pPr>
      <w:spacing w:line="240" w:lineRule="auto"/>
    </w:pPr>
    <w:rPr>
      <w:sz w:val="20"/>
      <w:szCs w:val="20"/>
    </w:rPr>
  </w:style>
  <w:style w:type="character" w:customStyle="1" w:styleId="PripombabesediloZnak">
    <w:name w:val="Pripomba – besedilo Znak"/>
    <w:basedOn w:val="Privzetapisavaodstavka"/>
    <w:link w:val="Pripombabesedilo"/>
    <w:uiPriority w:val="99"/>
    <w:rsid w:val="008A2C53"/>
    <w:rPr>
      <w:sz w:val="20"/>
      <w:szCs w:val="20"/>
    </w:rPr>
  </w:style>
  <w:style w:type="paragraph" w:styleId="Zadevapripombe">
    <w:name w:val="annotation subject"/>
    <w:basedOn w:val="Pripombabesedilo"/>
    <w:next w:val="Pripombabesedilo"/>
    <w:link w:val="ZadevapripombeZnak"/>
    <w:uiPriority w:val="99"/>
    <w:semiHidden/>
    <w:unhideWhenUsed/>
    <w:rsid w:val="00052030"/>
    <w:rPr>
      <w:b/>
      <w:bCs/>
    </w:rPr>
  </w:style>
  <w:style w:type="character" w:customStyle="1" w:styleId="ZadevapripombeZnak">
    <w:name w:val="Zadeva pripombe Znak"/>
    <w:basedOn w:val="PripombabesediloZnak"/>
    <w:link w:val="Zadevapripombe"/>
    <w:uiPriority w:val="99"/>
    <w:semiHidden/>
    <w:rsid w:val="00052030"/>
    <w:rPr>
      <w:b/>
      <w:bCs/>
      <w:sz w:val="20"/>
      <w:szCs w:val="20"/>
    </w:rPr>
  </w:style>
  <w:style w:type="paragraph" w:styleId="Telobesedila2">
    <w:name w:val="Body Text 2"/>
    <w:basedOn w:val="Navaden"/>
    <w:link w:val="Telobesedila2Znak"/>
    <w:rsid w:val="00557EB6"/>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557EB6"/>
    <w:rPr>
      <w:rFonts w:ascii="Times New Roman" w:eastAsia="Times New Roman" w:hAnsi="Times New Roman" w:cs="Times New Roman"/>
      <w:sz w:val="24"/>
      <w:szCs w:val="24"/>
      <w:lang w:eastAsia="sl-SI"/>
    </w:rPr>
  </w:style>
  <w:style w:type="character" w:customStyle="1" w:styleId="podjetjenaslov">
    <w:name w:val="podjetjenaslov"/>
    <w:basedOn w:val="Privzetapisavaodstavka"/>
    <w:rsid w:val="00557EB6"/>
  </w:style>
  <w:style w:type="paragraph" w:customStyle="1" w:styleId="LatinNaslov1">
    <w:name w:val="Latin Naslov 1"/>
    <w:basedOn w:val="Navaden"/>
    <w:autoRedefine/>
    <w:rsid w:val="005244D7"/>
    <w:pPr>
      <w:keepNext/>
      <w:widowControl w:val="0"/>
      <w:tabs>
        <w:tab w:val="num" w:pos="360"/>
        <w:tab w:val="left" w:pos="907"/>
      </w:tabs>
      <w:spacing w:after="0" w:line="300" w:lineRule="exact"/>
      <w:jc w:val="both"/>
    </w:pPr>
    <w:rPr>
      <w:rFonts w:ascii="Tahoma" w:eastAsia="Times New Roman" w:hAnsi="Tahoma" w:cs="Tahoma"/>
      <w:lang w:eastAsia="sl-SI"/>
    </w:rPr>
  </w:style>
  <w:style w:type="paragraph" w:customStyle="1" w:styleId="Navadentevilen">
    <w:name w:val="Navaden Številčen"/>
    <w:basedOn w:val="Navaden"/>
    <w:rsid w:val="0037453D"/>
    <w:pPr>
      <w:numPr>
        <w:ilvl w:val="1"/>
        <w:numId w:val="35"/>
      </w:numPr>
      <w:spacing w:before="120" w:after="0" w:line="240" w:lineRule="auto"/>
      <w:jc w:val="both"/>
      <w:outlineLvl w:val="1"/>
    </w:pPr>
    <w:rPr>
      <w:rFonts w:ascii="Arial" w:eastAsia="Times New Roman" w:hAnsi="Arial" w:cs="Times New Roman"/>
      <w:szCs w:val="20"/>
      <w:lang w:eastAsia="sl-SI"/>
    </w:rPr>
  </w:style>
  <w:style w:type="paragraph" w:styleId="Telobesedila-zamik">
    <w:name w:val="Body Text Indent"/>
    <w:basedOn w:val="Navaden"/>
    <w:link w:val="Telobesedila-zamikZnak"/>
    <w:rsid w:val="0004430F"/>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04430F"/>
    <w:rPr>
      <w:rFonts w:ascii="Times New Roman" w:eastAsia="Times New Roman" w:hAnsi="Times New Roman" w:cs="Times New Roman"/>
      <w:sz w:val="24"/>
      <w:szCs w:val="24"/>
      <w:lang w:eastAsia="sl-SI"/>
    </w:rPr>
  </w:style>
  <w:style w:type="paragraph" w:customStyle="1" w:styleId="StyleBodyText12ptBefore0ptAfter6ptLinespacing">
    <w:name w:val="Style Body Text + 12 pt Before:  0 pt After:  6 pt Line spacing:..."/>
    <w:basedOn w:val="Telobesedila"/>
    <w:rsid w:val="00C42EE2"/>
    <w:pPr>
      <w:spacing w:line="260" w:lineRule="exact"/>
      <w:jc w:val="both"/>
    </w:pPr>
    <w:rPr>
      <w:rFonts w:ascii="Times New Roman" w:eastAsia="MS Mincho" w:hAnsi="Times New Roman" w:cs="Times New Roman"/>
      <w:sz w:val="24"/>
      <w:szCs w:val="20"/>
      <w:lang w:eastAsia="ja-JP"/>
    </w:rPr>
  </w:style>
  <w:style w:type="paragraph" w:styleId="Revizija">
    <w:name w:val="Revision"/>
    <w:hidden/>
    <w:uiPriority w:val="99"/>
    <w:semiHidden/>
    <w:rsid w:val="00F766C4"/>
    <w:pPr>
      <w:spacing w:after="0" w:line="240" w:lineRule="auto"/>
    </w:pPr>
  </w:style>
  <w:style w:type="character" w:styleId="SledenaHiperpovezava">
    <w:name w:val="FollowedHyperlink"/>
    <w:basedOn w:val="Privzetapisavaodstavka"/>
    <w:uiPriority w:val="99"/>
    <w:semiHidden/>
    <w:unhideWhenUsed/>
    <w:rsid w:val="007F546C"/>
    <w:rPr>
      <w:color w:val="954F72" w:themeColor="followedHyperlink"/>
      <w:u w:val="single"/>
    </w:rPr>
  </w:style>
  <w:style w:type="character" w:styleId="Nerazreenaomemba">
    <w:name w:val="Unresolved Mention"/>
    <w:basedOn w:val="Privzetapisavaodstavka"/>
    <w:uiPriority w:val="99"/>
    <w:semiHidden/>
    <w:unhideWhenUsed/>
    <w:rsid w:val="00555CEB"/>
    <w:rPr>
      <w:color w:val="605E5C"/>
      <w:shd w:val="clear" w:color="auto" w:fill="E1DFDD"/>
    </w:rPr>
  </w:style>
  <w:style w:type="paragraph" w:customStyle="1" w:styleId="BodyText21">
    <w:name w:val="Body Text 21"/>
    <w:basedOn w:val="Navaden"/>
    <w:rsid w:val="004C00D9"/>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sl-SI"/>
    </w:rPr>
  </w:style>
  <w:style w:type="paragraph" w:customStyle="1" w:styleId="paragraph">
    <w:name w:val="paragraph"/>
    <w:basedOn w:val="Navaden"/>
    <w:rsid w:val="00E30B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3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2359">
      <w:bodyDiv w:val="1"/>
      <w:marLeft w:val="0"/>
      <w:marRight w:val="0"/>
      <w:marTop w:val="0"/>
      <w:marBottom w:val="0"/>
      <w:divBdr>
        <w:top w:val="none" w:sz="0" w:space="0" w:color="auto"/>
        <w:left w:val="none" w:sz="0" w:space="0" w:color="auto"/>
        <w:bottom w:val="none" w:sz="0" w:space="0" w:color="auto"/>
        <w:right w:val="none" w:sz="0" w:space="0" w:color="auto"/>
      </w:divBdr>
    </w:div>
    <w:div w:id="460995284">
      <w:bodyDiv w:val="1"/>
      <w:marLeft w:val="0"/>
      <w:marRight w:val="0"/>
      <w:marTop w:val="0"/>
      <w:marBottom w:val="0"/>
      <w:divBdr>
        <w:top w:val="none" w:sz="0" w:space="0" w:color="auto"/>
        <w:left w:val="none" w:sz="0" w:space="0" w:color="auto"/>
        <w:bottom w:val="none" w:sz="0" w:space="0" w:color="auto"/>
        <w:right w:val="none" w:sz="0" w:space="0" w:color="auto"/>
      </w:divBdr>
    </w:div>
    <w:div w:id="692730071">
      <w:bodyDiv w:val="1"/>
      <w:marLeft w:val="0"/>
      <w:marRight w:val="0"/>
      <w:marTop w:val="0"/>
      <w:marBottom w:val="0"/>
      <w:divBdr>
        <w:top w:val="none" w:sz="0" w:space="0" w:color="auto"/>
        <w:left w:val="none" w:sz="0" w:space="0" w:color="auto"/>
        <w:bottom w:val="none" w:sz="0" w:space="0" w:color="auto"/>
        <w:right w:val="none" w:sz="0" w:space="0" w:color="auto"/>
      </w:divBdr>
    </w:div>
    <w:div w:id="887230445">
      <w:bodyDiv w:val="1"/>
      <w:marLeft w:val="0"/>
      <w:marRight w:val="0"/>
      <w:marTop w:val="0"/>
      <w:marBottom w:val="0"/>
      <w:divBdr>
        <w:top w:val="none" w:sz="0" w:space="0" w:color="auto"/>
        <w:left w:val="none" w:sz="0" w:space="0" w:color="auto"/>
        <w:bottom w:val="none" w:sz="0" w:space="0" w:color="auto"/>
        <w:right w:val="none" w:sz="0" w:space="0" w:color="auto"/>
      </w:divBdr>
    </w:div>
    <w:div w:id="1102531556">
      <w:bodyDiv w:val="1"/>
      <w:marLeft w:val="0"/>
      <w:marRight w:val="0"/>
      <w:marTop w:val="0"/>
      <w:marBottom w:val="0"/>
      <w:divBdr>
        <w:top w:val="none" w:sz="0" w:space="0" w:color="auto"/>
        <w:left w:val="none" w:sz="0" w:space="0" w:color="auto"/>
        <w:bottom w:val="none" w:sz="0" w:space="0" w:color="auto"/>
        <w:right w:val="none" w:sz="0" w:space="0" w:color="auto"/>
      </w:divBdr>
    </w:div>
    <w:div w:id="1109858323">
      <w:bodyDiv w:val="1"/>
      <w:marLeft w:val="0"/>
      <w:marRight w:val="0"/>
      <w:marTop w:val="0"/>
      <w:marBottom w:val="0"/>
      <w:divBdr>
        <w:top w:val="none" w:sz="0" w:space="0" w:color="auto"/>
        <w:left w:val="none" w:sz="0" w:space="0" w:color="auto"/>
        <w:bottom w:val="none" w:sz="0" w:space="0" w:color="auto"/>
        <w:right w:val="none" w:sz="0" w:space="0" w:color="auto"/>
      </w:divBdr>
    </w:div>
    <w:div w:id="1200778198">
      <w:bodyDiv w:val="1"/>
      <w:marLeft w:val="0"/>
      <w:marRight w:val="0"/>
      <w:marTop w:val="0"/>
      <w:marBottom w:val="0"/>
      <w:divBdr>
        <w:top w:val="none" w:sz="0" w:space="0" w:color="auto"/>
        <w:left w:val="none" w:sz="0" w:space="0" w:color="auto"/>
        <w:bottom w:val="none" w:sz="0" w:space="0" w:color="auto"/>
        <w:right w:val="none" w:sz="0" w:space="0" w:color="auto"/>
      </w:divBdr>
    </w:div>
    <w:div w:id="1325282056">
      <w:bodyDiv w:val="1"/>
      <w:marLeft w:val="0"/>
      <w:marRight w:val="0"/>
      <w:marTop w:val="0"/>
      <w:marBottom w:val="0"/>
      <w:divBdr>
        <w:top w:val="none" w:sz="0" w:space="0" w:color="auto"/>
        <w:left w:val="none" w:sz="0" w:space="0" w:color="auto"/>
        <w:bottom w:val="none" w:sz="0" w:space="0" w:color="auto"/>
        <w:right w:val="none" w:sz="0" w:space="0" w:color="auto"/>
      </w:divBdr>
    </w:div>
    <w:div w:id="1591431449">
      <w:bodyDiv w:val="1"/>
      <w:marLeft w:val="0"/>
      <w:marRight w:val="0"/>
      <w:marTop w:val="0"/>
      <w:marBottom w:val="0"/>
      <w:divBdr>
        <w:top w:val="none" w:sz="0" w:space="0" w:color="auto"/>
        <w:left w:val="none" w:sz="0" w:space="0" w:color="auto"/>
        <w:bottom w:val="none" w:sz="0" w:space="0" w:color="auto"/>
        <w:right w:val="none" w:sz="0" w:space="0" w:color="auto"/>
      </w:divBdr>
    </w:div>
    <w:div w:id="1597058126">
      <w:bodyDiv w:val="1"/>
      <w:marLeft w:val="0"/>
      <w:marRight w:val="0"/>
      <w:marTop w:val="0"/>
      <w:marBottom w:val="0"/>
      <w:divBdr>
        <w:top w:val="none" w:sz="0" w:space="0" w:color="auto"/>
        <w:left w:val="none" w:sz="0" w:space="0" w:color="auto"/>
        <w:bottom w:val="none" w:sz="0" w:space="0" w:color="auto"/>
        <w:right w:val="none" w:sz="0" w:space="0" w:color="auto"/>
      </w:divBdr>
    </w:div>
    <w:div w:id="1786538453">
      <w:bodyDiv w:val="1"/>
      <w:marLeft w:val="0"/>
      <w:marRight w:val="0"/>
      <w:marTop w:val="0"/>
      <w:marBottom w:val="0"/>
      <w:divBdr>
        <w:top w:val="none" w:sz="0" w:space="0" w:color="auto"/>
        <w:left w:val="none" w:sz="0" w:space="0" w:color="auto"/>
        <w:bottom w:val="none" w:sz="0" w:space="0" w:color="auto"/>
        <w:right w:val="none" w:sz="0" w:space="0" w:color="auto"/>
      </w:divBdr>
    </w:div>
    <w:div w:id="1798793642">
      <w:bodyDiv w:val="1"/>
      <w:marLeft w:val="0"/>
      <w:marRight w:val="0"/>
      <w:marTop w:val="0"/>
      <w:marBottom w:val="0"/>
      <w:divBdr>
        <w:top w:val="none" w:sz="0" w:space="0" w:color="auto"/>
        <w:left w:val="none" w:sz="0" w:space="0" w:color="auto"/>
        <w:bottom w:val="none" w:sz="0" w:space="0" w:color="auto"/>
        <w:right w:val="none" w:sz="0" w:space="0" w:color="auto"/>
      </w:divBdr>
    </w:div>
    <w:div w:id="1823422694">
      <w:bodyDiv w:val="1"/>
      <w:marLeft w:val="0"/>
      <w:marRight w:val="0"/>
      <w:marTop w:val="0"/>
      <w:marBottom w:val="0"/>
      <w:divBdr>
        <w:top w:val="none" w:sz="0" w:space="0" w:color="auto"/>
        <w:left w:val="none" w:sz="0" w:space="0" w:color="auto"/>
        <w:bottom w:val="none" w:sz="0" w:space="0" w:color="auto"/>
        <w:right w:val="none" w:sz="0" w:space="0" w:color="auto"/>
      </w:divBdr>
    </w:div>
    <w:div w:id="1848400502">
      <w:bodyDiv w:val="1"/>
      <w:marLeft w:val="0"/>
      <w:marRight w:val="0"/>
      <w:marTop w:val="0"/>
      <w:marBottom w:val="0"/>
      <w:divBdr>
        <w:top w:val="none" w:sz="0" w:space="0" w:color="auto"/>
        <w:left w:val="none" w:sz="0" w:space="0" w:color="auto"/>
        <w:bottom w:val="none" w:sz="0" w:space="0" w:color="auto"/>
        <w:right w:val="none" w:sz="0" w:space="0" w:color="auto"/>
      </w:divBdr>
    </w:div>
    <w:div w:id="1959018977">
      <w:bodyDiv w:val="1"/>
      <w:marLeft w:val="0"/>
      <w:marRight w:val="0"/>
      <w:marTop w:val="0"/>
      <w:marBottom w:val="0"/>
      <w:divBdr>
        <w:top w:val="none" w:sz="0" w:space="0" w:color="auto"/>
        <w:left w:val="none" w:sz="0" w:space="0" w:color="auto"/>
        <w:bottom w:val="none" w:sz="0" w:space="0" w:color="auto"/>
        <w:right w:val="none" w:sz="0" w:space="0" w:color="auto"/>
      </w:divBdr>
    </w:div>
    <w:div w:id="21367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lad@slad-nek.si" TargetMode="External"/><Relationship Id="rId5" Type="http://schemas.openxmlformats.org/officeDocument/2006/relationships/webSettings" Target="webSettings.xml"/><Relationship Id="rId10" Type="http://schemas.openxmlformats.org/officeDocument/2006/relationships/hyperlink" Target="mailto:sklad@sklad-nek.si" TargetMode="External"/><Relationship Id="rId4" Type="http://schemas.openxmlformats.org/officeDocument/2006/relationships/settings" Target="settings.xml"/><Relationship Id="rId9" Type="http://schemas.openxmlformats.org/officeDocument/2006/relationships/hyperlink" Target="mailto:sklad@sklad-nek.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7B8714-E3BF-4E49-A0FE-80BA4B83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11</Pages>
  <Words>2963</Words>
  <Characters>16892</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Mojca Štih</cp:lastModifiedBy>
  <cp:revision>100</cp:revision>
  <cp:lastPrinted>2026-04-24T11:27:00Z</cp:lastPrinted>
  <dcterms:created xsi:type="dcterms:W3CDTF">2024-05-27T13:26:00Z</dcterms:created>
  <dcterms:modified xsi:type="dcterms:W3CDTF">2026-04-24T12:07:00Z</dcterms:modified>
</cp:coreProperties>
</file>